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7F37C" w14:textId="6BBFBEAD" w:rsidR="00611328" w:rsidRPr="00611328" w:rsidRDefault="00611328" w:rsidP="00611328">
      <w:pPr>
        <w:pStyle w:val="Heading"/>
        <w:spacing w:before="0" w:after="0"/>
        <w:ind w:right="2096"/>
        <w:rPr>
          <w:sz w:val="44"/>
          <w:szCs w:val="22"/>
        </w:rPr>
      </w:pPr>
      <w:r>
        <w:rPr>
          <w:noProof/>
          <w:sz w:val="44"/>
          <w:szCs w:val="22"/>
          <w14:ligatures w14:val="none"/>
        </w:rPr>
        <w:drawing>
          <wp:anchor distT="0" distB="0" distL="114300" distR="114300" simplePos="0" relativeHeight="251658240" behindDoc="1" locked="0" layoutInCell="1" allowOverlap="1" wp14:anchorId="0A711CCB" wp14:editId="6AC2B54A">
            <wp:simplePos x="0" y="0"/>
            <wp:positionH relativeFrom="margin">
              <wp:align>right</wp:align>
            </wp:positionH>
            <wp:positionV relativeFrom="page">
              <wp:posOffset>363855</wp:posOffset>
            </wp:positionV>
            <wp:extent cx="892800" cy="838800"/>
            <wp:effectExtent l="0" t="0" r="3175" b="0"/>
            <wp:wrapNone/>
            <wp:docPr id="8485734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573444" name="Picture 84857344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800" cy="83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611328">
        <w:rPr>
          <w:sz w:val="44"/>
          <w:szCs w:val="22"/>
        </w:rPr>
        <w:t>North West</w:t>
      </w:r>
      <w:proofErr w:type="gramEnd"/>
      <w:r w:rsidRPr="00611328">
        <w:rPr>
          <w:sz w:val="44"/>
          <w:szCs w:val="22"/>
        </w:rPr>
        <w:t xml:space="preserve"> Core Surgical Training</w:t>
      </w:r>
    </w:p>
    <w:p w14:paraId="4414BF7A" w14:textId="77777777" w:rsidR="00611328" w:rsidRPr="00FB7824" w:rsidRDefault="00611328" w:rsidP="00611328">
      <w:pPr>
        <w:pStyle w:val="Heading4"/>
        <w:spacing w:before="0" w:after="240"/>
        <w:ind w:right="2098"/>
        <w:rPr>
          <w:rFonts w:hint="eastAsia"/>
          <w:color w:val="auto"/>
        </w:rPr>
      </w:pPr>
      <w:r w:rsidRPr="00FB7824">
        <w:rPr>
          <w:color w:val="auto"/>
        </w:rPr>
        <w:t>ARCP and Interim Progress Review Checklist (2021 Curriculum)</w:t>
      </w:r>
    </w:p>
    <w:p w14:paraId="2B33C6F8" w14:textId="4C742BCD" w:rsidR="006360C9" w:rsidRDefault="00611328" w:rsidP="00611328">
      <w:pPr>
        <w:spacing w:after="120"/>
        <w:ind w:right="2098"/>
        <w:rPr>
          <w:b/>
          <w:bCs/>
          <w:color w:val="D5281B"/>
        </w:rPr>
      </w:pPr>
      <w:r>
        <w:t>This checklist is to be completed and uploaded to the “Other Evidence” section of ISCP under “Miscellaneous” by all core trainees (</w:t>
      </w:r>
      <w:r w:rsidRPr="00611328">
        <w:rPr>
          <w:b/>
          <w:bCs/>
        </w:rPr>
        <w:t>CT1 and CT2</w:t>
      </w:r>
      <w:r>
        <w:t>) and all run-though trainees (</w:t>
      </w:r>
      <w:r w:rsidRPr="00611328">
        <w:rPr>
          <w:b/>
          <w:bCs/>
        </w:rPr>
        <w:t>ST1 and ST2</w:t>
      </w:r>
      <w:r>
        <w:t xml:space="preserve">). </w:t>
      </w:r>
      <w:r w:rsidRPr="00611328">
        <w:rPr>
          <w:b/>
          <w:bCs/>
          <w:color w:val="D5281B"/>
        </w:rPr>
        <w:t>The form should be updated and re-uploaded before each Interim Review and ARCP Assessment panel.</w:t>
      </w:r>
    </w:p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88"/>
        <w:gridCol w:w="141"/>
        <w:gridCol w:w="2268"/>
        <w:gridCol w:w="1985"/>
        <w:gridCol w:w="602"/>
        <w:gridCol w:w="390"/>
        <w:gridCol w:w="1285"/>
        <w:gridCol w:w="1408"/>
        <w:gridCol w:w="1772"/>
        <w:gridCol w:w="1063"/>
        <w:gridCol w:w="2268"/>
        <w:gridCol w:w="1524"/>
      </w:tblGrid>
      <w:tr w:rsidR="00611328" w:rsidRPr="00611328" w14:paraId="50CEBFBE" w14:textId="77777777" w:rsidTr="00FB7824">
        <w:tc>
          <w:tcPr>
            <w:tcW w:w="988" w:type="dxa"/>
            <w:shd w:val="clear" w:color="auto" w:fill="003087" w:themeFill="text2"/>
            <w:vAlign w:val="center"/>
          </w:tcPr>
          <w:p w14:paraId="4C7239E0" w14:textId="14AAEF64" w:rsidR="00611328" w:rsidRPr="00611328" w:rsidRDefault="00611328" w:rsidP="00611328">
            <w:pPr>
              <w:rPr>
                <w:b/>
                <w:bCs/>
                <w:color w:val="auto"/>
              </w:rPr>
            </w:pPr>
            <w:r w:rsidRPr="00611328">
              <w:rPr>
                <w:b/>
                <w:bCs/>
                <w:color w:val="auto"/>
                <w:lang w:eastAsia="en-US"/>
              </w:rPr>
              <w:t>Name:</w:t>
            </w:r>
          </w:p>
        </w:tc>
        <w:tc>
          <w:tcPr>
            <w:tcW w:w="5386" w:type="dxa"/>
            <w:gridSpan w:val="5"/>
            <w:vAlign w:val="center"/>
          </w:tcPr>
          <w:p w14:paraId="55232F93" w14:textId="77777777" w:rsidR="00611328" w:rsidRPr="00611328" w:rsidRDefault="00611328" w:rsidP="00611328">
            <w:pPr>
              <w:rPr>
                <w:color w:val="auto"/>
              </w:rPr>
            </w:pPr>
          </w:p>
        </w:tc>
        <w:tc>
          <w:tcPr>
            <w:tcW w:w="1285" w:type="dxa"/>
            <w:shd w:val="clear" w:color="auto" w:fill="003087" w:themeFill="text2"/>
            <w:vAlign w:val="center"/>
          </w:tcPr>
          <w:p w14:paraId="41E4F524" w14:textId="6CEC1F0D" w:rsidR="00611328" w:rsidRPr="00611328" w:rsidRDefault="00611328" w:rsidP="00611328">
            <w:pPr>
              <w:rPr>
                <w:b/>
                <w:bCs/>
                <w:color w:val="auto"/>
              </w:rPr>
            </w:pPr>
            <w:r w:rsidRPr="00611328">
              <w:rPr>
                <w:b/>
                <w:bCs/>
                <w:color w:val="auto"/>
              </w:rPr>
              <w:t>GMC No:</w:t>
            </w:r>
          </w:p>
        </w:tc>
        <w:tc>
          <w:tcPr>
            <w:tcW w:w="1408" w:type="dxa"/>
            <w:vAlign w:val="center"/>
          </w:tcPr>
          <w:p w14:paraId="079D3EA6" w14:textId="77777777" w:rsidR="00611328" w:rsidRPr="00611328" w:rsidRDefault="00611328" w:rsidP="00611328">
            <w:pPr>
              <w:rPr>
                <w:color w:val="auto"/>
              </w:rPr>
            </w:pPr>
          </w:p>
        </w:tc>
        <w:tc>
          <w:tcPr>
            <w:tcW w:w="2835" w:type="dxa"/>
            <w:gridSpan w:val="2"/>
            <w:shd w:val="clear" w:color="auto" w:fill="003087" w:themeFill="text2"/>
            <w:vAlign w:val="center"/>
          </w:tcPr>
          <w:p w14:paraId="36790E3E" w14:textId="4A9AD3B3" w:rsidR="00611328" w:rsidRPr="00611328" w:rsidRDefault="00611328" w:rsidP="00611328">
            <w:pPr>
              <w:rPr>
                <w:b/>
                <w:bCs/>
                <w:color w:val="auto"/>
              </w:rPr>
            </w:pPr>
            <w:r w:rsidRPr="00611328">
              <w:rPr>
                <w:b/>
                <w:bCs/>
                <w:color w:val="auto"/>
              </w:rPr>
              <w:t>CST Specialty Theme:</w:t>
            </w:r>
          </w:p>
        </w:tc>
        <w:tc>
          <w:tcPr>
            <w:tcW w:w="3792" w:type="dxa"/>
            <w:gridSpan w:val="2"/>
            <w:vAlign w:val="center"/>
          </w:tcPr>
          <w:p w14:paraId="5D24333E" w14:textId="1E92B0E5" w:rsidR="00611328" w:rsidRPr="00611328" w:rsidRDefault="00611328" w:rsidP="00611328">
            <w:pPr>
              <w:rPr>
                <w:color w:val="auto"/>
              </w:rPr>
            </w:pPr>
          </w:p>
        </w:tc>
      </w:tr>
      <w:tr w:rsidR="00611328" w:rsidRPr="00611328" w14:paraId="66383695" w14:textId="77777777" w:rsidTr="00FB7824">
        <w:tc>
          <w:tcPr>
            <w:tcW w:w="3397" w:type="dxa"/>
            <w:gridSpan w:val="3"/>
            <w:shd w:val="clear" w:color="auto" w:fill="003087" w:themeFill="text2"/>
            <w:vAlign w:val="center"/>
          </w:tcPr>
          <w:p w14:paraId="5E5A3782" w14:textId="0837EE9F" w:rsidR="00611328" w:rsidRPr="00611328" w:rsidRDefault="00611328" w:rsidP="00611328">
            <w:pPr>
              <w:rPr>
                <w:b/>
                <w:bCs/>
                <w:color w:val="auto"/>
              </w:rPr>
            </w:pPr>
            <w:r w:rsidRPr="00611328">
              <w:rPr>
                <w:b/>
                <w:bCs/>
                <w:color w:val="auto"/>
              </w:rPr>
              <w:t>Date Completed / updated:</w:t>
            </w:r>
          </w:p>
        </w:tc>
        <w:tc>
          <w:tcPr>
            <w:tcW w:w="1985" w:type="dxa"/>
            <w:vAlign w:val="center"/>
          </w:tcPr>
          <w:p w14:paraId="46104F64" w14:textId="77777777" w:rsidR="00611328" w:rsidRPr="00611328" w:rsidRDefault="00611328" w:rsidP="00611328">
            <w:pPr>
              <w:rPr>
                <w:color w:val="auto"/>
              </w:rPr>
            </w:pPr>
          </w:p>
        </w:tc>
        <w:tc>
          <w:tcPr>
            <w:tcW w:w="8788" w:type="dxa"/>
            <w:gridSpan w:val="7"/>
            <w:shd w:val="clear" w:color="auto" w:fill="003087" w:themeFill="text2"/>
            <w:vAlign w:val="center"/>
          </w:tcPr>
          <w:p w14:paraId="7AC28F02" w14:textId="4D94FBBD" w:rsidR="00611328" w:rsidRPr="00611328" w:rsidRDefault="00611328" w:rsidP="00611328">
            <w:pPr>
              <w:rPr>
                <w:rFonts w:cs="Arial"/>
                <w:color w:val="auto"/>
              </w:rPr>
            </w:pPr>
            <w:r w:rsidRPr="00611328">
              <w:rPr>
                <w:rFonts w:cs="Arial"/>
                <w:color w:val="FFFFFF" w:themeColor="background1"/>
              </w:rPr>
              <w:t xml:space="preserve">I have read and understood the </w:t>
            </w:r>
            <w:hyperlink r:id="rId12" w:history="1">
              <w:r w:rsidRPr="00611328">
                <w:rPr>
                  <w:rStyle w:val="Hyperlink"/>
                  <w:rFonts w:ascii="Arial" w:hAnsi="Arial" w:cs="Arial"/>
                  <w:color w:val="FFFFFF" w:themeColor="background1"/>
                </w:rPr>
                <w:t>Core Surgical Training (2021) syllabus</w:t>
              </w:r>
            </w:hyperlink>
            <w:r w:rsidRPr="00611328">
              <w:rPr>
                <w:rFonts w:cs="Arial"/>
                <w:color w:val="FFFFFF" w:themeColor="background1"/>
              </w:rPr>
              <w:t xml:space="preserve"> on ISCP.</w:t>
            </w:r>
          </w:p>
        </w:tc>
        <w:tc>
          <w:tcPr>
            <w:tcW w:w="1524" w:type="dxa"/>
            <w:vAlign w:val="center"/>
          </w:tcPr>
          <w:p w14:paraId="4AD4F141" w14:textId="313989D9" w:rsidR="00611328" w:rsidRPr="00611328" w:rsidRDefault="00611328" w:rsidP="00611328">
            <w:pPr>
              <w:rPr>
                <w:rFonts w:cs="Arial"/>
                <w:color w:val="auto"/>
              </w:rPr>
            </w:pPr>
            <w:r w:rsidRPr="00611328">
              <w:rPr>
                <w:rFonts w:cs="Arial"/>
              </w:rPr>
              <w:t>Yes</w:t>
            </w:r>
            <w:sdt>
              <w:sdtPr>
                <w:rPr>
                  <w:rFonts w:cs="Arial"/>
                </w:rPr>
                <w:id w:val="-839005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13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611328">
              <w:rPr>
                <w:rFonts w:cs="Arial"/>
              </w:rPr>
              <w:t xml:space="preserve"> No</w:t>
            </w:r>
            <w:sdt>
              <w:sdtPr>
                <w:rPr>
                  <w:rFonts w:cs="Arial"/>
                </w:rPr>
                <w:id w:val="2101209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13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611328" w:rsidRPr="00611328" w14:paraId="123F5E55" w14:textId="77777777" w:rsidTr="00FB7824">
        <w:tc>
          <w:tcPr>
            <w:tcW w:w="1129" w:type="dxa"/>
            <w:gridSpan w:val="2"/>
            <w:shd w:val="clear" w:color="auto" w:fill="28A197" w:themeFill="accent2"/>
            <w:vAlign w:val="center"/>
          </w:tcPr>
          <w:p w14:paraId="74EB41E7" w14:textId="77777777" w:rsidR="00611328" w:rsidRPr="00611328" w:rsidRDefault="00611328" w:rsidP="00611328">
            <w:pPr>
              <w:rPr>
                <w:b/>
                <w:bCs/>
                <w:color w:val="FFFFFF" w:themeColor="background1"/>
              </w:rPr>
            </w:pPr>
          </w:p>
        </w:tc>
        <w:tc>
          <w:tcPr>
            <w:tcW w:w="4855" w:type="dxa"/>
            <w:gridSpan w:val="3"/>
            <w:shd w:val="clear" w:color="auto" w:fill="28A197" w:themeFill="accent2"/>
            <w:vAlign w:val="center"/>
          </w:tcPr>
          <w:p w14:paraId="004C1F1A" w14:textId="4B620784" w:rsidR="00611328" w:rsidRPr="00611328" w:rsidRDefault="00611328" w:rsidP="00611328">
            <w:pPr>
              <w:rPr>
                <w:b/>
                <w:bCs/>
                <w:color w:val="FFFFFF" w:themeColor="background1"/>
              </w:rPr>
            </w:pPr>
            <w:r w:rsidRPr="00611328">
              <w:rPr>
                <w:b/>
                <w:bCs/>
                <w:color w:val="FFFFFF" w:themeColor="background1"/>
              </w:rPr>
              <w:t>Hospital Site:</w:t>
            </w:r>
          </w:p>
        </w:tc>
        <w:tc>
          <w:tcPr>
            <w:tcW w:w="4855" w:type="dxa"/>
            <w:gridSpan w:val="4"/>
            <w:shd w:val="clear" w:color="auto" w:fill="28A197" w:themeFill="accent2"/>
            <w:vAlign w:val="center"/>
          </w:tcPr>
          <w:p w14:paraId="0351D661" w14:textId="62CE652A" w:rsidR="00611328" w:rsidRPr="00611328" w:rsidRDefault="00611328" w:rsidP="00611328">
            <w:pPr>
              <w:rPr>
                <w:b/>
                <w:bCs/>
                <w:color w:val="FFFFFF" w:themeColor="background1"/>
              </w:rPr>
            </w:pPr>
            <w:r w:rsidRPr="00611328">
              <w:rPr>
                <w:b/>
                <w:bCs/>
                <w:color w:val="FFFFFF" w:themeColor="background1"/>
              </w:rPr>
              <w:t>Post Specialty:</w:t>
            </w:r>
          </w:p>
        </w:tc>
        <w:tc>
          <w:tcPr>
            <w:tcW w:w="4855" w:type="dxa"/>
            <w:gridSpan w:val="3"/>
            <w:shd w:val="clear" w:color="auto" w:fill="28A197" w:themeFill="accent2"/>
            <w:vAlign w:val="center"/>
          </w:tcPr>
          <w:p w14:paraId="3C332C82" w14:textId="404FC7A4" w:rsidR="00611328" w:rsidRPr="00611328" w:rsidRDefault="00611328" w:rsidP="00611328">
            <w:pPr>
              <w:rPr>
                <w:b/>
                <w:bCs/>
                <w:color w:val="FFFFFF" w:themeColor="background1"/>
              </w:rPr>
            </w:pPr>
            <w:r w:rsidRPr="00611328">
              <w:rPr>
                <w:b/>
                <w:bCs/>
                <w:color w:val="FFFFFF" w:themeColor="background1"/>
              </w:rPr>
              <w:t>Educational Supervisor:</w:t>
            </w:r>
          </w:p>
        </w:tc>
      </w:tr>
      <w:tr w:rsidR="00611328" w:rsidRPr="00611328" w14:paraId="4BB6442D" w14:textId="77777777" w:rsidTr="004B11CD">
        <w:tc>
          <w:tcPr>
            <w:tcW w:w="1129" w:type="dxa"/>
            <w:gridSpan w:val="2"/>
            <w:shd w:val="clear" w:color="auto" w:fill="BDDAF4" w:themeFill="accent1" w:themeFillTint="33"/>
            <w:vAlign w:val="center"/>
          </w:tcPr>
          <w:p w14:paraId="6C5D3228" w14:textId="25D4E163" w:rsidR="00611328" w:rsidRPr="00611328" w:rsidRDefault="00611328" w:rsidP="00611328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Post 1:</w:t>
            </w:r>
          </w:p>
        </w:tc>
        <w:tc>
          <w:tcPr>
            <w:tcW w:w="4855" w:type="dxa"/>
            <w:gridSpan w:val="3"/>
            <w:vAlign w:val="center"/>
          </w:tcPr>
          <w:p w14:paraId="4E5A10FB" w14:textId="6FF1A6BF" w:rsidR="00611328" w:rsidRPr="00611328" w:rsidRDefault="00611328" w:rsidP="00611328">
            <w:pPr>
              <w:rPr>
                <w:color w:val="auto"/>
              </w:rPr>
            </w:pPr>
          </w:p>
        </w:tc>
        <w:tc>
          <w:tcPr>
            <w:tcW w:w="4855" w:type="dxa"/>
            <w:gridSpan w:val="4"/>
            <w:vAlign w:val="center"/>
          </w:tcPr>
          <w:p w14:paraId="704A4F1D" w14:textId="0848E7CF" w:rsidR="00611328" w:rsidRDefault="00611328" w:rsidP="00611328">
            <w:pPr>
              <w:rPr>
                <w:color w:val="auto"/>
              </w:rPr>
            </w:pPr>
          </w:p>
        </w:tc>
        <w:tc>
          <w:tcPr>
            <w:tcW w:w="4855" w:type="dxa"/>
            <w:gridSpan w:val="3"/>
            <w:vAlign w:val="center"/>
          </w:tcPr>
          <w:p w14:paraId="4546E46F" w14:textId="008FBD54" w:rsidR="00611328" w:rsidRPr="00611328" w:rsidRDefault="00611328" w:rsidP="00611328">
            <w:pPr>
              <w:rPr>
                <w:color w:val="auto"/>
              </w:rPr>
            </w:pPr>
          </w:p>
        </w:tc>
      </w:tr>
      <w:tr w:rsidR="00611328" w:rsidRPr="00611328" w14:paraId="154A802B" w14:textId="77777777" w:rsidTr="004B11CD">
        <w:tc>
          <w:tcPr>
            <w:tcW w:w="1129" w:type="dxa"/>
            <w:gridSpan w:val="2"/>
            <w:shd w:val="clear" w:color="auto" w:fill="BDDAF4" w:themeFill="accent1" w:themeFillTint="33"/>
            <w:vAlign w:val="center"/>
          </w:tcPr>
          <w:p w14:paraId="37D5A328" w14:textId="1B02857D" w:rsidR="00611328" w:rsidRPr="00611328" w:rsidRDefault="00611328" w:rsidP="00611328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Post 2:</w:t>
            </w:r>
          </w:p>
        </w:tc>
        <w:tc>
          <w:tcPr>
            <w:tcW w:w="4855" w:type="dxa"/>
            <w:gridSpan w:val="3"/>
            <w:vAlign w:val="center"/>
          </w:tcPr>
          <w:p w14:paraId="19E0FF30" w14:textId="77777777" w:rsidR="00611328" w:rsidRPr="00611328" w:rsidRDefault="00611328" w:rsidP="00611328">
            <w:pPr>
              <w:rPr>
                <w:color w:val="auto"/>
              </w:rPr>
            </w:pPr>
          </w:p>
        </w:tc>
        <w:tc>
          <w:tcPr>
            <w:tcW w:w="4855" w:type="dxa"/>
            <w:gridSpan w:val="4"/>
            <w:vAlign w:val="center"/>
          </w:tcPr>
          <w:p w14:paraId="67AA9D1E" w14:textId="77777777" w:rsidR="00611328" w:rsidRDefault="00611328" w:rsidP="00611328">
            <w:pPr>
              <w:rPr>
                <w:color w:val="auto"/>
              </w:rPr>
            </w:pPr>
          </w:p>
        </w:tc>
        <w:tc>
          <w:tcPr>
            <w:tcW w:w="4855" w:type="dxa"/>
            <w:gridSpan w:val="3"/>
            <w:vAlign w:val="center"/>
          </w:tcPr>
          <w:p w14:paraId="39EB5C8E" w14:textId="77777777" w:rsidR="00611328" w:rsidRPr="00611328" w:rsidRDefault="00611328" w:rsidP="00611328">
            <w:pPr>
              <w:rPr>
                <w:color w:val="auto"/>
              </w:rPr>
            </w:pPr>
          </w:p>
        </w:tc>
      </w:tr>
      <w:tr w:rsidR="00611328" w:rsidRPr="00611328" w14:paraId="248D2B7E" w14:textId="77777777" w:rsidTr="004B11CD">
        <w:tc>
          <w:tcPr>
            <w:tcW w:w="1129" w:type="dxa"/>
            <w:gridSpan w:val="2"/>
            <w:shd w:val="clear" w:color="auto" w:fill="BDDAF4" w:themeFill="accent1" w:themeFillTint="33"/>
            <w:vAlign w:val="center"/>
          </w:tcPr>
          <w:p w14:paraId="38B226AE" w14:textId="04D28462" w:rsidR="00611328" w:rsidRPr="00611328" w:rsidRDefault="00611328" w:rsidP="00611328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Post 3:</w:t>
            </w:r>
          </w:p>
        </w:tc>
        <w:tc>
          <w:tcPr>
            <w:tcW w:w="4855" w:type="dxa"/>
            <w:gridSpan w:val="3"/>
            <w:vAlign w:val="center"/>
          </w:tcPr>
          <w:p w14:paraId="2582C34B" w14:textId="77777777" w:rsidR="00611328" w:rsidRPr="00611328" w:rsidRDefault="00611328" w:rsidP="00611328">
            <w:pPr>
              <w:rPr>
                <w:color w:val="auto"/>
              </w:rPr>
            </w:pPr>
          </w:p>
        </w:tc>
        <w:tc>
          <w:tcPr>
            <w:tcW w:w="4855" w:type="dxa"/>
            <w:gridSpan w:val="4"/>
            <w:vAlign w:val="center"/>
          </w:tcPr>
          <w:p w14:paraId="248AE52C" w14:textId="77777777" w:rsidR="00611328" w:rsidRDefault="00611328" w:rsidP="00611328">
            <w:pPr>
              <w:rPr>
                <w:color w:val="auto"/>
              </w:rPr>
            </w:pPr>
          </w:p>
        </w:tc>
        <w:tc>
          <w:tcPr>
            <w:tcW w:w="4855" w:type="dxa"/>
            <w:gridSpan w:val="3"/>
            <w:vAlign w:val="center"/>
          </w:tcPr>
          <w:p w14:paraId="528DCA0D" w14:textId="77777777" w:rsidR="00611328" w:rsidRPr="00611328" w:rsidRDefault="00611328" w:rsidP="00611328">
            <w:pPr>
              <w:rPr>
                <w:color w:val="auto"/>
              </w:rPr>
            </w:pPr>
          </w:p>
        </w:tc>
      </w:tr>
      <w:tr w:rsidR="00611328" w:rsidRPr="00611328" w14:paraId="0FF7B4A0" w14:textId="77777777" w:rsidTr="004B11CD">
        <w:tc>
          <w:tcPr>
            <w:tcW w:w="1129" w:type="dxa"/>
            <w:gridSpan w:val="2"/>
            <w:shd w:val="clear" w:color="auto" w:fill="BDDAF4" w:themeFill="accent1" w:themeFillTint="33"/>
            <w:vAlign w:val="center"/>
          </w:tcPr>
          <w:p w14:paraId="19ED914E" w14:textId="7FB66C1A" w:rsidR="00611328" w:rsidRPr="00611328" w:rsidRDefault="00611328" w:rsidP="00611328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Post 4:</w:t>
            </w:r>
          </w:p>
        </w:tc>
        <w:tc>
          <w:tcPr>
            <w:tcW w:w="4855" w:type="dxa"/>
            <w:gridSpan w:val="3"/>
            <w:vAlign w:val="center"/>
          </w:tcPr>
          <w:p w14:paraId="49EC1F6C" w14:textId="77777777" w:rsidR="00611328" w:rsidRPr="00611328" w:rsidRDefault="00611328" w:rsidP="00611328">
            <w:pPr>
              <w:rPr>
                <w:color w:val="auto"/>
              </w:rPr>
            </w:pPr>
          </w:p>
        </w:tc>
        <w:tc>
          <w:tcPr>
            <w:tcW w:w="4855" w:type="dxa"/>
            <w:gridSpan w:val="4"/>
            <w:vAlign w:val="center"/>
          </w:tcPr>
          <w:p w14:paraId="027E5405" w14:textId="77777777" w:rsidR="00611328" w:rsidRDefault="00611328" w:rsidP="00611328">
            <w:pPr>
              <w:rPr>
                <w:color w:val="auto"/>
              </w:rPr>
            </w:pPr>
          </w:p>
        </w:tc>
        <w:tc>
          <w:tcPr>
            <w:tcW w:w="4855" w:type="dxa"/>
            <w:gridSpan w:val="3"/>
            <w:vAlign w:val="center"/>
          </w:tcPr>
          <w:p w14:paraId="0355DC79" w14:textId="77777777" w:rsidR="00611328" w:rsidRPr="00611328" w:rsidRDefault="00611328" w:rsidP="00611328">
            <w:pPr>
              <w:rPr>
                <w:color w:val="auto"/>
              </w:rPr>
            </w:pPr>
          </w:p>
        </w:tc>
      </w:tr>
      <w:tr w:rsidR="00611328" w:rsidRPr="00611328" w14:paraId="1E14E10D" w14:textId="77777777" w:rsidTr="004B11CD">
        <w:tc>
          <w:tcPr>
            <w:tcW w:w="1129" w:type="dxa"/>
            <w:gridSpan w:val="2"/>
            <w:shd w:val="clear" w:color="auto" w:fill="BDDAF4" w:themeFill="accent1" w:themeFillTint="33"/>
            <w:vAlign w:val="center"/>
          </w:tcPr>
          <w:p w14:paraId="78FBCAA8" w14:textId="6AB9A9EA" w:rsidR="00611328" w:rsidRPr="00611328" w:rsidRDefault="00611328" w:rsidP="00611328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Post 5:</w:t>
            </w:r>
          </w:p>
        </w:tc>
        <w:tc>
          <w:tcPr>
            <w:tcW w:w="4855" w:type="dxa"/>
            <w:gridSpan w:val="3"/>
            <w:vAlign w:val="center"/>
          </w:tcPr>
          <w:p w14:paraId="6E9A93CD" w14:textId="77777777" w:rsidR="00611328" w:rsidRPr="00611328" w:rsidRDefault="00611328" w:rsidP="00611328">
            <w:pPr>
              <w:rPr>
                <w:color w:val="auto"/>
              </w:rPr>
            </w:pPr>
          </w:p>
        </w:tc>
        <w:tc>
          <w:tcPr>
            <w:tcW w:w="4855" w:type="dxa"/>
            <w:gridSpan w:val="4"/>
            <w:vAlign w:val="center"/>
          </w:tcPr>
          <w:p w14:paraId="3B251A95" w14:textId="77777777" w:rsidR="00611328" w:rsidRDefault="00611328" w:rsidP="00611328">
            <w:pPr>
              <w:rPr>
                <w:color w:val="auto"/>
              </w:rPr>
            </w:pPr>
          </w:p>
        </w:tc>
        <w:tc>
          <w:tcPr>
            <w:tcW w:w="4855" w:type="dxa"/>
            <w:gridSpan w:val="3"/>
            <w:vAlign w:val="center"/>
          </w:tcPr>
          <w:p w14:paraId="443E1E15" w14:textId="77777777" w:rsidR="00611328" w:rsidRPr="00611328" w:rsidRDefault="00611328" w:rsidP="00611328">
            <w:pPr>
              <w:rPr>
                <w:color w:val="auto"/>
              </w:rPr>
            </w:pPr>
          </w:p>
        </w:tc>
      </w:tr>
      <w:tr w:rsidR="00611328" w:rsidRPr="00611328" w14:paraId="2F67847E" w14:textId="77777777" w:rsidTr="004B11CD">
        <w:tc>
          <w:tcPr>
            <w:tcW w:w="1129" w:type="dxa"/>
            <w:gridSpan w:val="2"/>
            <w:shd w:val="clear" w:color="auto" w:fill="BDDAF4" w:themeFill="accent1" w:themeFillTint="33"/>
            <w:vAlign w:val="center"/>
          </w:tcPr>
          <w:p w14:paraId="6BDA2DC9" w14:textId="36B4F07A" w:rsidR="00611328" w:rsidRPr="00611328" w:rsidRDefault="00611328" w:rsidP="00611328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Post 6:</w:t>
            </w:r>
          </w:p>
        </w:tc>
        <w:tc>
          <w:tcPr>
            <w:tcW w:w="4855" w:type="dxa"/>
            <w:gridSpan w:val="3"/>
            <w:vAlign w:val="center"/>
          </w:tcPr>
          <w:p w14:paraId="2C1B5ED3" w14:textId="77777777" w:rsidR="00611328" w:rsidRPr="00611328" w:rsidRDefault="00611328" w:rsidP="00611328">
            <w:pPr>
              <w:rPr>
                <w:color w:val="auto"/>
              </w:rPr>
            </w:pPr>
          </w:p>
        </w:tc>
        <w:tc>
          <w:tcPr>
            <w:tcW w:w="4855" w:type="dxa"/>
            <w:gridSpan w:val="4"/>
            <w:vAlign w:val="center"/>
          </w:tcPr>
          <w:p w14:paraId="31118039" w14:textId="77777777" w:rsidR="00611328" w:rsidRDefault="00611328" w:rsidP="00611328">
            <w:pPr>
              <w:rPr>
                <w:color w:val="auto"/>
              </w:rPr>
            </w:pPr>
          </w:p>
        </w:tc>
        <w:tc>
          <w:tcPr>
            <w:tcW w:w="4855" w:type="dxa"/>
            <w:gridSpan w:val="3"/>
            <w:vAlign w:val="center"/>
          </w:tcPr>
          <w:p w14:paraId="64C33224" w14:textId="77777777" w:rsidR="00611328" w:rsidRPr="00611328" w:rsidRDefault="00611328" w:rsidP="00611328">
            <w:pPr>
              <w:rPr>
                <w:color w:val="auto"/>
              </w:rPr>
            </w:pPr>
          </w:p>
        </w:tc>
      </w:tr>
    </w:tbl>
    <w:p w14:paraId="4F665AEF" w14:textId="5846E285" w:rsidR="00611328" w:rsidRPr="00611328" w:rsidRDefault="00611328" w:rsidP="00611328">
      <w:pPr>
        <w:pStyle w:val="Heading2"/>
        <w:spacing w:before="240"/>
      </w:pPr>
      <w:r w:rsidRPr="00611328">
        <w:t>Learning Agreements</w:t>
      </w:r>
      <w:r w:rsidR="00FB7824">
        <w:t xml:space="preserve"> and Multi Consultant Reports</w:t>
      </w:r>
    </w:p>
    <w:p w14:paraId="28C733D2" w14:textId="0695A6BD" w:rsidR="00611328" w:rsidRDefault="00611328" w:rsidP="00FB7824">
      <w:pPr>
        <w:spacing w:after="120"/>
        <w:rPr>
          <w:color w:val="auto"/>
        </w:rPr>
      </w:pPr>
      <w:r w:rsidRPr="00FB7824">
        <w:rPr>
          <w:b/>
          <w:bCs/>
          <w:color w:val="auto"/>
        </w:rPr>
        <w:t>You must have one Learning Agreement for each six-month placement</w:t>
      </w:r>
      <w:r w:rsidR="00AB7C05">
        <w:rPr>
          <w:b/>
          <w:bCs/>
          <w:color w:val="auto"/>
        </w:rPr>
        <w:t xml:space="preserve"> (unless completing 4-month placements)</w:t>
      </w:r>
      <w:r w:rsidRPr="00FB7824">
        <w:rPr>
          <w:b/>
          <w:bCs/>
          <w:color w:val="auto"/>
        </w:rPr>
        <w:t>.</w:t>
      </w:r>
      <w:r w:rsidRPr="00611328">
        <w:rPr>
          <w:color w:val="auto"/>
        </w:rPr>
        <w:t xml:space="preserve"> All </w:t>
      </w:r>
      <w:r w:rsidR="00FB7824">
        <w:rPr>
          <w:color w:val="auto"/>
        </w:rPr>
        <w:t>three</w:t>
      </w:r>
      <w:r w:rsidRPr="00611328">
        <w:rPr>
          <w:color w:val="auto"/>
        </w:rPr>
        <w:t xml:space="preserve"> parts of the Learning Agreement must be completed and signed off by you and your AES before the Interim Review or ARCP Assessment Panel.</w:t>
      </w:r>
      <w:r w:rsidR="00FB7824">
        <w:rPr>
          <w:color w:val="auto"/>
        </w:rPr>
        <w:t xml:space="preserve"> </w:t>
      </w:r>
      <w:r w:rsidRPr="00FB7824">
        <w:rPr>
          <w:b/>
          <w:bCs/>
          <w:color w:val="auto"/>
        </w:rPr>
        <w:t xml:space="preserve">Prior to your mid-point and final </w:t>
      </w:r>
      <w:proofErr w:type="gramStart"/>
      <w:r w:rsidR="00FB7824" w:rsidRPr="00FB7824">
        <w:rPr>
          <w:b/>
          <w:bCs/>
          <w:color w:val="auto"/>
        </w:rPr>
        <w:t>meeting</w:t>
      </w:r>
      <w:proofErr w:type="gramEnd"/>
      <w:r w:rsidRPr="00FB7824">
        <w:rPr>
          <w:b/>
          <w:bCs/>
          <w:color w:val="auto"/>
        </w:rPr>
        <w:t xml:space="preserve"> with your AES, your Clinical Supervisors need to complete </w:t>
      </w:r>
      <w:proofErr w:type="gramStart"/>
      <w:r w:rsidRPr="00FB7824">
        <w:rPr>
          <w:b/>
          <w:bCs/>
          <w:color w:val="auto"/>
        </w:rPr>
        <w:t>a</w:t>
      </w:r>
      <w:r w:rsidR="00AB7C05">
        <w:rPr>
          <w:b/>
          <w:bCs/>
          <w:color w:val="auto"/>
        </w:rPr>
        <w:t>n</w:t>
      </w:r>
      <w:proofErr w:type="gramEnd"/>
      <w:r w:rsidR="00AB7C05">
        <w:rPr>
          <w:b/>
          <w:bCs/>
          <w:color w:val="auto"/>
        </w:rPr>
        <w:t xml:space="preserve"> </w:t>
      </w:r>
      <w:r w:rsidRPr="00FB7824">
        <w:rPr>
          <w:b/>
          <w:bCs/>
          <w:color w:val="auto"/>
        </w:rPr>
        <w:t>Multi-Consultant Report (MCR)</w:t>
      </w:r>
      <w:r w:rsidR="00AB7C05">
        <w:rPr>
          <w:b/>
          <w:bCs/>
          <w:color w:val="auto"/>
        </w:rPr>
        <w:t xml:space="preserve"> – except those on 4-month placements</w:t>
      </w:r>
      <w:r w:rsidRPr="00FB7824">
        <w:rPr>
          <w:b/>
          <w:bCs/>
          <w:color w:val="auto"/>
        </w:rPr>
        <w:t xml:space="preserve">. You must also complete a self-assessment </w:t>
      </w:r>
      <w:r w:rsidR="00FB7824" w:rsidRPr="00FB7824">
        <w:rPr>
          <w:b/>
          <w:bCs/>
          <w:color w:val="auto"/>
        </w:rPr>
        <w:t>MCR</w:t>
      </w:r>
      <w:r w:rsidRPr="00FB7824">
        <w:rPr>
          <w:b/>
          <w:bCs/>
          <w:color w:val="auto"/>
        </w:rPr>
        <w:t>.</w:t>
      </w:r>
      <w:r w:rsidRPr="00611328">
        <w:rPr>
          <w:color w:val="auto"/>
        </w:rPr>
        <w:t xml:space="preserve"> At your objective setting</w:t>
      </w:r>
      <w:r w:rsidR="00FB7824">
        <w:rPr>
          <w:color w:val="auto"/>
        </w:rPr>
        <w:t xml:space="preserve"> meeting</w:t>
      </w:r>
      <w:r w:rsidRPr="00611328">
        <w:rPr>
          <w:color w:val="auto"/>
        </w:rPr>
        <w:t>, plan with your AES when each part</w:t>
      </w:r>
      <w:r w:rsidR="00FB7824">
        <w:rPr>
          <w:color w:val="auto"/>
        </w:rPr>
        <w:t xml:space="preserve"> of the Learning Agreement</w:t>
      </w:r>
      <w:r w:rsidRPr="00611328">
        <w:rPr>
          <w:color w:val="auto"/>
        </w:rPr>
        <w:t xml:space="preserve"> will be competed and set dates to meet:</w:t>
      </w:r>
    </w:p>
    <w:p w14:paraId="30B40BAE" w14:textId="768133C3" w:rsidR="00FB7824" w:rsidRDefault="00FB7824" w:rsidP="00FB7824">
      <w:pPr>
        <w:spacing w:after="120"/>
        <w:ind w:left="2268" w:hanging="2268"/>
        <w:rPr>
          <w:color w:val="auto"/>
        </w:rPr>
      </w:pPr>
      <w:r w:rsidRPr="00FB7824">
        <w:rPr>
          <w:b/>
          <w:bCs/>
          <w:color w:val="auto"/>
        </w:rPr>
        <w:t>Objective Setting:</w:t>
      </w:r>
      <w:r>
        <w:rPr>
          <w:color w:val="auto"/>
        </w:rPr>
        <w:tab/>
      </w:r>
      <w:r w:rsidRPr="00FB7824">
        <w:rPr>
          <w:color w:val="auto"/>
        </w:rPr>
        <w:t xml:space="preserve">Should be completed within the first </w:t>
      </w:r>
      <w:r>
        <w:rPr>
          <w:color w:val="auto"/>
        </w:rPr>
        <w:t>3</w:t>
      </w:r>
      <w:r w:rsidRPr="00FB7824">
        <w:rPr>
          <w:color w:val="auto"/>
        </w:rPr>
        <w:t xml:space="preserve"> weeks of each placement.</w:t>
      </w:r>
    </w:p>
    <w:p w14:paraId="2C6E2E90" w14:textId="195B3A86" w:rsidR="00FB7824" w:rsidRDefault="00FB7824" w:rsidP="00FB7824">
      <w:pPr>
        <w:spacing w:after="120"/>
        <w:ind w:left="2268" w:hanging="2268"/>
        <w:rPr>
          <w:color w:val="auto"/>
        </w:rPr>
      </w:pPr>
      <w:r w:rsidRPr="00FB7824">
        <w:rPr>
          <w:b/>
          <w:bCs/>
          <w:color w:val="auto"/>
        </w:rPr>
        <w:t>Mid-Point:</w:t>
      </w:r>
      <w:r w:rsidRPr="00FB7824">
        <w:rPr>
          <w:b/>
          <w:bCs/>
          <w:color w:val="auto"/>
        </w:rPr>
        <w:tab/>
      </w:r>
      <w:r w:rsidRPr="00FB7824">
        <w:rPr>
          <w:color w:val="auto"/>
        </w:rPr>
        <w:t xml:space="preserve">Should be completed before the mid-point of each placement (i.e. </w:t>
      </w:r>
      <w:r>
        <w:rPr>
          <w:color w:val="auto"/>
        </w:rPr>
        <w:t>15</w:t>
      </w:r>
      <w:r w:rsidRPr="00FB7824">
        <w:rPr>
          <w:color w:val="auto"/>
        </w:rPr>
        <w:t xml:space="preserve"> October for the first 6-month post or </w:t>
      </w:r>
      <w:r>
        <w:rPr>
          <w:color w:val="auto"/>
        </w:rPr>
        <w:t>15</w:t>
      </w:r>
      <w:r w:rsidRPr="00FB7824">
        <w:rPr>
          <w:color w:val="auto"/>
        </w:rPr>
        <w:t xml:space="preserve"> April for the second 6-month post).</w:t>
      </w:r>
    </w:p>
    <w:p w14:paraId="601D5429" w14:textId="75C61D90" w:rsidR="00FB7824" w:rsidRDefault="00FB7824" w:rsidP="00FB7824">
      <w:pPr>
        <w:spacing w:after="120"/>
        <w:ind w:left="2268" w:hanging="2268"/>
      </w:pPr>
      <w:r>
        <w:rPr>
          <w:b/>
          <w:bCs/>
          <w:color w:val="auto"/>
        </w:rPr>
        <w:t>Final:</w:t>
      </w:r>
      <w:r>
        <w:tab/>
      </w:r>
      <w:r w:rsidRPr="007007C4">
        <w:t xml:space="preserve">Should take place towards the end of the placement but </w:t>
      </w:r>
      <w:r w:rsidRPr="007007C4">
        <w:rPr>
          <w:b/>
          <w:bCs/>
        </w:rPr>
        <w:t>must be completed before your Interim Review or ARCP deadline date</w:t>
      </w:r>
      <w:r w:rsidRPr="007007C4">
        <w:t>.</w:t>
      </w:r>
    </w:p>
    <w:p w14:paraId="3298ED81" w14:textId="7FC2CC57" w:rsidR="00FB7824" w:rsidRDefault="00FB7824" w:rsidP="00FB7824">
      <w:pPr>
        <w:spacing w:after="120"/>
        <w:ind w:left="1843" w:hanging="1843"/>
        <w:rPr>
          <w:color w:val="auto"/>
        </w:rPr>
      </w:pPr>
      <w:r w:rsidRPr="00FB7824">
        <w:rPr>
          <w:b/>
          <w:bCs/>
          <w:color w:val="auto"/>
        </w:rPr>
        <w:t>PLEASE NOTE:</w:t>
      </w:r>
      <w:r w:rsidRPr="00FB7824">
        <w:rPr>
          <w:color w:val="auto"/>
        </w:rPr>
        <w:t xml:space="preserve"> </w:t>
      </w:r>
      <w:r>
        <w:rPr>
          <w:color w:val="auto"/>
        </w:rPr>
        <w:tab/>
        <w:t>Doctors</w:t>
      </w:r>
      <w:r w:rsidRPr="00FB7824">
        <w:rPr>
          <w:color w:val="auto"/>
        </w:rPr>
        <w:t xml:space="preserve"> in 4-month placements must have at least the “</w:t>
      </w:r>
      <w:r>
        <w:rPr>
          <w:color w:val="auto"/>
        </w:rPr>
        <w:t>Mid-Point</w:t>
      </w:r>
      <w:r w:rsidRPr="00FB7824">
        <w:rPr>
          <w:color w:val="auto"/>
        </w:rPr>
        <w:t xml:space="preserve"> Meeting” of the second placement completed and signed off before the Interim Review. All parts of all Learning Agreements must be completed and signed off before your ARCP Assessment panel.</w:t>
      </w:r>
    </w:p>
    <w:p w14:paraId="13ED6764" w14:textId="2E116102" w:rsidR="00FB7824" w:rsidRDefault="00FB7824" w:rsidP="00FB7824">
      <w:pPr>
        <w:spacing w:after="120"/>
        <w:ind w:left="1843" w:hanging="1843"/>
        <w:rPr>
          <w:color w:val="auto"/>
        </w:rPr>
      </w:pPr>
      <w:r>
        <w:rPr>
          <w:b/>
          <w:bCs/>
          <w:color w:val="auto"/>
        </w:rPr>
        <w:lastRenderedPageBreak/>
        <w:t>Please see the ‘</w:t>
      </w:r>
      <w:r w:rsidRPr="00FB7824">
        <w:rPr>
          <w:b/>
          <w:bCs/>
          <w:color w:val="auto"/>
        </w:rPr>
        <w:t>Learning Agreement (LA) and Multi Consultant Report (MCR) suggested timeline</w:t>
      </w:r>
      <w:r>
        <w:rPr>
          <w:b/>
          <w:bCs/>
          <w:color w:val="auto"/>
        </w:rPr>
        <w:t>’</w:t>
      </w:r>
    </w:p>
    <w:tbl>
      <w:tblPr>
        <w:tblStyle w:val="TableGrid"/>
        <w:tblW w:w="15649" w:type="dxa"/>
        <w:tblInd w:w="-5" w:type="dxa"/>
        <w:tblLook w:val="04A0" w:firstRow="1" w:lastRow="0" w:firstColumn="1" w:lastColumn="0" w:noHBand="0" w:noVBand="1"/>
      </w:tblPr>
      <w:tblGrid>
        <w:gridCol w:w="8391"/>
        <w:gridCol w:w="1928"/>
        <w:gridCol w:w="1701"/>
        <w:gridCol w:w="1928"/>
        <w:gridCol w:w="1701"/>
      </w:tblGrid>
      <w:tr w:rsidR="00FB7824" w:rsidRPr="00FB7824" w14:paraId="6BB0C5A8" w14:textId="77777777" w:rsidTr="004B11CD">
        <w:trPr>
          <w:trHeight w:val="510"/>
        </w:trPr>
        <w:tc>
          <w:tcPr>
            <w:tcW w:w="8391" w:type="dxa"/>
            <w:shd w:val="clear" w:color="auto" w:fill="003087" w:themeFill="text2"/>
            <w:vAlign w:val="center"/>
          </w:tcPr>
          <w:p w14:paraId="1AB74E68" w14:textId="781CAE01" w:rsidR="00FB7824" w:rsidRPr="004B11CD" w:rsidRDefault="004B11CD" w:rsidP="004B11CD">
            <w:pPr>
              <w:ind w:left="37"/>
              <w:rPr>
                <w:rFonts w:cs="Arial"/>
                <w:b/>
                <w:bCs/>
                <w:color w:val="auto"/>
              </w:rPr>
            </w:pPr>
            <w:r w:rsidRPr="004B11CD">
              <w:rPr>
                <w:rFonts w:cs="Arial"/>
                <w:b/>
                <w:bCs/>
                <w:color w:val="auto"/>
              </w:rPr>
              <w:t>Learning Agreements and Multi Consultant Reports (MCRs)</w:t>
            </w:r>
          </w:p>
        </w:tc>
        <w:tc>
          <w:tcPr>
            <w:tcW w:w="1928" w:type="dxa"/>
            <w:shd w:val="clear" w:color="auto" w:fill="003087" w:themeFill="text2"/>
            <w:vAlign w:val="center"/>
          </w:tcPr>
          <w:p w14:paraId="0547A93A" w14:textId="18A648E9" w:rsidR="00FB7824" w:rsidRPr="004B11CD" w:rsidRDefault="00FB7824" w:rsidP="004B11CD">
            <w:pPr>
              <w:jc w:val="center"/>
              <w:rPr>
                <w:rFonts w:cs="Arial"/>
                <w:b/>
                <w:bCs/>
                <w:color w:val="auto"/>
              </w:rPr>
            </w:pPr>
            <w:r w:rsidRPr="004B11CD">
              <w:rPr>
                <w:rFonts w:cs="Arial"/>
                <w:b/>
                <w:bCs/>
                <w:color w:val="auto"/>
              </w:rPr>
              <w:t>CT1 / ST1 Interim Review</w:t>
            </w:r>
          </w:p>
        </w:tc>
        <w:tc>
          <w:tcPr>
            <w:tcW w:w="1701" w:type="dxa"/>
            <w:shd w:val="clear" w:color="auto" w:fill="003087" w:themeFill="text2"/>
            <w:vAlign w:val="center"/>
          </w:tcPr>
          <w:p w14:paraId="2933C773" w14:textId="4D18CCB6" w:rsidR="00FB7824" w:rsidRPr="004B11CD" w:rsidRDefault="00FB7824" w:rsidP="004B11CD">
            <w:pPr>
              <w:jc w:val="center"/>
              <w:rPr>
                <w:rFonts w:cs="Arial"/>
                <w:b/>
                <w:bCs/>
                <w:color w:val="auto"/>
              </w:rPr>
            </w:pPr>
            <w:r w:rsidRPr="004B11CD">
              <w:rPr>
                <w:rFonts w:cs="Arial"/>
                <w:b/>
                <w:bCs/>
                <w:color w:val="auto"/>
              </w:rPr>
              <w:t>CT1 / ST1 ARCP</w:t>
            </w:r>
          </w:p>
        </w:tc>
        <w:tc>
          <w:tcPr>
            <w:tcW w:w="1928" w:type="dxa"/>
            <w:shd w:val="clear" w:color="auto" w:fill="003087" w:themeFill="text2"/>
            <w:vAlign w:val="center"/>
          </w:tcPr>
          <w:p w14:paraId="42775527" w14:textId="7A638103" w:rsidR="00FB7824" w:rsidRPr="004B11CD" w:rsidRDefault="00FB7824" w:rsidP="004B11CD">
            <w:pPr>
              <w:jc w:val="center"/>
              <w:rPr>
                <w:rFonts w:cs="Arial"/>
                <w:b/>
                <w:bCs/>
                <w:color w:val="auto"/>
              </w:rPr>
            </w:pPr>
            <w:r w:rsidRPr="004B11CD">
              <w:rPr>
                <w:rFonts w:cs="Arial"/>
                <w:b/>
                <w:bCs/>
                <w:color w:val="auto"/>
              </w:rPr>
              <w:t>CT2 / ST2 Interim Review</w:t>
            </w:r>
          </w:p>
        </w:tc>
        <w:tc>
          <w:tcPr>
            <w:tcW w:w="1701" w:type="dxa"/>
            <w:shd w:val="clear" w:color="auto" w:fill="003087" w:themeFill="text2"/>
            <w:vAlign w:val="center"/>
          </w:tcPr>
          <w:p w14:paraId="770A92DB" w14:textId="309CF920" w:rsidR="00FB7824" w:rsidRPr="004B11CD" w:rsidRDefault="00FB7824" w:rsidP="004B11CD">
            <w:pPr>
              <w:jc w:val="center"/>
              <w:rPr>
                <w:rFonts w:cs="Arial"/>
                <w:b/>
                <w:bCs/>
                <w:color w:val="auto"/>
              </w:rPr>
            </w:pPr>
            <w:r w:rsidRPr="004B11CD">
              <w:rPr>
                <w:rFonts w:cs="Arial"/>
                <w:b/>
                <w:bCs/>
                <w:color w:val="auto"/>
              </w:rPr>
              <w:t>CT2 / ST2 ARCP</w:t>
            </w:r>
          </w:p>
        </w:tc>
      </w:tr>
      <w:tr w:rsidR="00FB7824" w:rsidRPr="00FB7824" w14:paraId="177E9FD1" w14:textId="77777777" w:rsidTr="004B11CD">
        <w:tc>
          <w:tcPr>
            <w:tcW w:w="8391" w:type="dxa"/>
            <w:shd w:val="clear" w:color="auto" w:fill="BDDAF4" w:themeFill="accent1" w:themeFillTint="33"/>
            <w:vAlign w:val="center"/>
          </w:tcPr>
          <w:p w14:paraId="7AB7616E" w14:textId="614DD515" w:rsidR="00FB7824" w:rsidRPr="00FB7824" w:rsidRDefault="004B11CD" w:rsidP="004B11CD">
            <w:pPr>
              <w:ind w:left="37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‘Objective setting’ learning agreement meeting completed and signed off for all placements</w:t>
            </w:r>
          </w:p>
        </w:tc>
        <w:tc>
          <w:tcPr>
            <w:tcW w:w="1928" w:type="dxa"/>
            <w:vAlign w:val="center"/>
          </w:tcPr>
          <w:p w14:paraId="6821B56A" w14:textId="07327039" w:rsidR="00FB7824" w:rsidRPr="00FB7824" w:rsidRDefault="004B11CD" w:rsidP="004B11CD">
            <w:pPr>
              <w:jc w:val="center"/>
              <w:rPr>
                <w:rFonts w:cs="Arial"/>
                <w:color w:val="auto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11475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445131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701" w:type="dxa"/>
            <w:vAlign w:val="center"/>
          </w:tcPr>
          <w:p w14:paraId="70399878" w14:textId="64E41E25" w:rsidR="00FB7824" w:rsidRPr="00FB7824" w:rsidRDefault="004B11CD" w:rsidP="004B11CD">
            <w:pPr>
              <w:jc w:val="center"/>
              <w:rPr>
                <w:rFonts w:cs="Arial"/>
                <w:color w:val="auto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216428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898582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28" w:type="dxa"/>
            <w:vAlign w:val="center"/>
          </w:tcPr>
          <w:p w14:paraId="6C9B222F" w14:textId="7785DED1" w:rsidR="00FB7824" w:rsidRPr="00FB7824" w:rsidRDefault="004B11CD" w:rsidP="004B11CD">
            <w:pPr>
              <w:jc w:val="center"/>
              <w:rPr>
                <w:rFonts w:cs="Arial"/>
                <w:color w:val="auto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184402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18745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701" w:type="dxa"/>
            <w:vAlign w:val="center"/>
          </w:tcPr>
          <w:p w14:paraId="167B692D" w14:textId="5152FB77" w:rsidR="00FB7824" w:rsidRPr="00FB7824" w:rsidRDefault="004B11CD" w:rsidP="004B11CD">
            <w:pPr>
              <w:jc w:val="center"/>
              <w:rPr>
                <w:rFonts w:cs="Arial"/>
                <w:color w:val="auto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125848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691911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FB7824" w:rsidRPr="00FB7824" w14:paraId="0D36E707" w14:textId="77777777" w:rsidTr="004B11CD">
        <w:tc>
          <w:tcPr>
            <w:tcW w:w="8391" w:type="dxa"/>
            <w:shd w:val="clear" w:color="auto" w:fill="BDDAF4" w:themeFill="accent1" w:themeFillTint="33"/>
            <w:vAlign w:val="center"/>
          </w:tcPr>
          <w:p w14:paraId="17262681" w14:textId="0AA88A8C" w:rsidR="00FB7824" w:rsidRPr="00FB7824" w:rsidRDefault="004B11CD" w:rsidP="004B11CD">
            <w:pPr>
              <w:ind w:left="37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‘Mid-Point’ MCR Completed with self-assessment completed for all placements</w:t>
            </w:r>
          </w:p>
        </w:tc>
        <w:tc>
          <w:tcPr>
            <w:tcW w:w="1928" w:type="dxa"/>
            <w:vAlign w:val="center"/>
          </w:tcPr>
          <w:p w14:paraId="2D9FD42B" w14:textId="627D97B9" w:rsidR="00FB7824" w:rsidRPr="00FB7824" w:rsidRDefault="004B11CD" w:rsidP="004B11CD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499241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68323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701" w:type="dxa"/>
            <w:vAlign w:val="center"/>
          </w:tcPr>
          <w:p w14:paraId="679B3D07" w14:textId="1E655A91" w:rsidR="00FB7824" w:rsidRPr="00FB7824" w:rsidRDefault="004B11CD" w:rsidP="004B11CD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28370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153414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28" w:type="dxa"/>
            <w:vAlign w:val="center"/>
          </w:tcPr>
          <w:p w14:paraId="4981135A" w14:textId="65C1E8EA" w:rsidR="00FB7824" w:rsidRPr="00FB7824" w:rsidRDefault="004B11CD" w:rsidP="004B11CD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448771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569420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701" w:type="dxa"/>
            <w:vAlign w:val="center"/>
          </w:tcPr>
          <w:p w14:paraId="77D04D6B" w14:textId="16F85EA1" w:rsidR="00FB7824" w:rsidRPr="00FB7824" w:rsidRDefault="004B11CD" w:rsidP="004B11CD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16316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860312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FB7824" w:rsidRPr="00FB7824" w14:paraId="6A9F1F93" w14:textId="77777777" w:rsidTr="004B11CD">
        <w:tc>
          <w:tcPr>
            <w:tcW w:w="8391" w:type="dxa"/>
            <w:shd w:val="clear" w:color="auto" w:fill="BDDAF4" w:themeFill="accent1" w:themeFillTint="33"/>
            <w:vAlign w:val="center"/>
          </w:tcPr>
          <w:p w14:paraId="604A3A27" w14:textId="28AAE658" w:rsidR="00FB7824" w:rsidRPr="00FB7824" w:rsidRDefault="004B11CD" w:rsidP="004B11CD">
            <w:pPr>
              <w:ind w:left="37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‘Mid-Point’ learning agreement meeting completed and signed off for all placements</w:t>
            </w:r>
          </w:p>
        </w:tc>
        <w:tc>
          <w:tcPr>
            <w:tcW w:w="1928" w:type="dxa"/>
            <w:vAlign w:val="center"/>
          </w:tcPr>
          <w:p w14:paraId="1AA5DD09" w14:textId="510FB41D" w:rsidR="00FB7824" w:rsidRPr="00FB7824" w:rsidRDefault="004B11CD" w:rsidP="004B11CD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759372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053343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701" w:type="dxa"/>
            <w:vAlign w:val="center"/>
          </w:tcPr>
          <w:p w14:paraId="681D6734" w14:textId="31504072" w:rsidR="00FB7824" w:rsidRPr="00FB7824" w:rsidRDefault="004B11CD" w:rsidP="004B11CD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251847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52770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28" w:type="dxa"/>
            <w:vAlign w:val="center"/>
          </w:tcPr>
          <w:p w14:paraId="4B0D13ED" w14:textId="5B1155E9" w:rsidR="00FB7824" w:rsidRPr="00FB7824" w:rsidRDefault="004B11CD" w:rsidP="004B11CD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242638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270003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701" w:type="dxa"/>
            <w:vAlign w:val="center"/>
          </w:tcPr>
          <w:p w14:paraId="4FC2435D" w14:textId="01D301CA" w:rsidR="00FB7824" w:rsidRPr="00FB7824" w:rsidRDefault="004B11CD" w:rsidP="004B11CD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414543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5698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FB7824" w:rsidRPr="00FB7824" w14:paraId="013D56DE" w14:textId="77777777" w:rsidTr="004B11CD">
        <w:tc>
          <w:tcPr>
            <w:tcW w:w="8391" w:type="dxa"/>
            <w:shd w:val="clear" w:color="auto" w:fill="BDDAF4" w:themeFill="accent1" w:themeFillTint="33"/>
            <w:vAlign w:val="center"/>
          </w:tcPr>
          <w:p w14:paraId="09724FAD" w14:textId="6F34064F" w:rsidR="00FB7824" w:rsidRPr="00FB7824" w:rsidRDefault="004B11CD" w:rsidP="004B11CD">
            <w:pPr>
              <w:ind w:left="37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‘Final’ MCR Completed with self-assessment completed for all placements</w:t>
            </w:r>
          </w:p>
        </w:tc>
        <w:tc>
          <w:tcPr>
            <w:tcW w:w="1928" w:type="dxa"/>
            <w:vAlign w:val="center"/>
          </w:tcPr>
          <w:p w14:paraId="01675713" w14:textId="227DD98D" w:rsidR="00FB7824" w:rsidRPr="00FB7824" w:rsidRDefault="004B11CD" w:rsidP="004B11CD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62429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894661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701" w:type="dxa"/>
            <w:vAlign w:val="center"/>
          </w:tcPr>
          <w:p w14:paraId="7484225B" w14:textId="6EC53219" w:rsidR="00FB7824" w:rsidRPr="00FB7824" w:rsidRDefault="004B11CD" w:rsidP="004B11CD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449941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692759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28" w:type="dxa"/>
            <w:vAlign w:val="center"/>
          </w:tcPr>
          <w:p w14:paraId="0C26EE94" w14:textId="4319C3FB" w:rsidR="00FB7824" w:rsidRPr="00FB7824" w:rsidRDefault="004B11CD" w:rsidP="004B11CD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346689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40581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701" w:type="dxa"/>
            <w:vAlign w:val="center"/>
          </w:tcPr>
          <w:p w14:paraId="4C9B69F9" w14:textId="08D8D794" w:rsidR="00FB7824" w:rsidRPr="00FB7824" w:rsidRDefault="004B11CD" w:rsidP="004B11CD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20008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873040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FB7824" w:rsidRPr="00FB7824" w14:paraId="74C322CE" w14:textId="77777777" w:rsidTr="004B11CD">
        <w:tc>
          <w:tcPr>
            <w:tcW w:w="8391" w:type="dxa"/>
            <w:shd w:val="clear" w:color="auto" w:fill="BDDAF4" w:themeFill="accent1" w:themeFillTint="33"/>
            <w:vAlign w:val="center"/>
          </w:tcPr>
          <w:p w14:paraId="5E4EA256" w14:textId="309182B2" w:rsidR="00FB7824" w:rsidRPr="00FB7824" w:rsidRDefault="004B11CD" w:rsidP="004B11CD">
            <w:pPr>
              <w:ind w:left="37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‘Final’ learning agreement meeting completed and signed off for all placements</w:t>
            </w:r>
          </w:p>
        </w:tc>
        <w:tc>
          <w:tcPr>
            <w:tcW w:w="1928" w:type="dxa"/>
            <w:vAlign w:val="center"/>
          </w:tcPr>
          <w:p w14:paraId="09B6A71F" w14:textId="299A60BC" w:rsidR="00FB7824" w:rsidRPr="00FB7824" w:rsidRDefault="004B11CD" w:rsidP="004B11CD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33469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652882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701" w:type="dxa"/>
            <w:vAlign w:val="center"/>
          </w:tcPr>
          <w:p w14:paraId="3F35F6A0" w14:textId="1E1FDD60" w:rsidR="00FB7824" w:rsidRPr="00FB7824" w:rsidRDefault="004B11CD" w:rsidP="004B11CD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416014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2118668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28" w:type="dxa"/>
            <w:vAlign w:val="center"/>
          </w:tcPr>
          <w:p w14:paraId="144331F8" w14:textId="4E804315" w:rsidR="00FB7824" w:rsidRPr="00FB7824" w:rsidRDefault="004B11CD" w:rsidP="004B11CD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541583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326256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701" w:type="dxa"/>
            <w:vAlign w:val="center"/>
          </w:tcPr>
          <w:p w14:paraId="70E0A266" w14:textId="477C5BC1" w:rsidR="00FB7824" w:rsidRPr="00FB7824" w:rsidRDefault="004B11CD" w:rsidP="004B11CD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416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461388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79F2D262" w14:textId="232080A1" w:rsidR="004B11CD" w:rsidRPr="00611328" w:rsidRDefault="004B11CD" w:rsidP="004B11CD">
      <w:pPr>
        <w:pStyle w:val="Heading2"/>
        <w:spacing w:before="240"/>
      </w:pPr>
      <w:proofErr w:type="gramStart"/>
      <w:r>
        <w:t>Work Place</w:t>
      </w:r>
      <w:proofErr w:type="gramEnd"/>
      <w:r>
        <w:t xml:space="preserve"> Based Assessments (WPBAs)</w:t>
      </w:r>
    </w:p>
    <w:p w14:paraId="3D5C1B75" w14:textId="77777777" w:rsidR="004B11CD" w:rsidRDefault="004B11CD" w:rsidP="004B11CD">
      <w:pPr>
        <w:spacing w:after="120"/>
        <w:rPr>
          <w:color w:val="auto"/>
        </w:rPr>
      </w:pPr>
      <w:r w:rsidRPr="004B11CD">
        <w:rPr>
          <w:color w:val="auto"/>
        </w:rPr>
        <w:t xml:space="preserve">Please enter the number of each type of WPBA you have completed </w:t>
      </w:r>
      <w:r w:rsidRPr="004B11CD">
        <w:rPr>
          <w:b/>
          <w:bCs/>
          <w:color w:val="auto"/>
        </w:rPr>
        <w:t>and validated</w:t>
      </w:r>
      <w:r w:rsidRPr="004B11CD">
        <w:rPr>
          <w:color w:val="auto"/>
        </w:rPr>
        <w:t xml:space="preserve"> in each post.</w:t>
      </w:r>
    </w:p>
    <w:p w14:paraId="540BEEE7" w14:textId="26194FD9" w:rsidR="004B11CD" w:rsidRPr="004B11CD" w:rsidRDefault="004B11CD" w:rsidP="004B11CD">
      <w:pPr>
        <w:spacing w:after="120"/>
        <w:rPr>
          <w:color w:val="auto"/>
        </w:rPr>
      </w:pPr>
      <w:r w:rsidRPr="004B11CD">
        <w:rPr>
          <w:b/>
          <w:bCs/>
          <w:color w:val="D5281B"/>
        </w:rPr>
        <w:t>Remember:</w:t>
      </w:r>
      <w:r w:rsidRPr="004B11CD">
        <w:rPr>
          <w:color w:val="D5281B"/>
        </w:rPr>
        <w:t xml:space="preserve"> </w:t>
      </w:r>
      <w:r w:rsidRPr="004B11CD">
        <w:rPr>
          <w:color w:val="auto"/>
        </w:rPr>
        <w:t xml:space="preserve">you must have validated a minimum of 3 CBDs, 3 CEXs and 3 DOPS and/or PBAs </w:t>
      </w:r>
      <w:r w:rsidRPr="004B11CD">
        <w:rPr>
          <w:b/>
          <w:bCs/>
          <w:color w:val="auto"/>
        </w:rPr>
        <w:t>each six months</w:t>
      </w:r>
      <w:r>
        <w:rPr>
          <w:b/>
          <w:bCs/>
          <w:color w:val="auto"/>
        </w:rPr>
        <w:t>,</w:t>
      </w:r>
      <w:r w:rsidRPr="004B11CD">
        <w:rPr>
          <w:color w:val="auto"/>
        </w:rPr>
        <w:t xml:space="preserve"> of which </w:t>
      </w:r>
      <w:r w:rsidRPr="004B11CD">
        <w:rPr>
          <w:b/>
          <w:bCs/>
          <w:color w:val="auto"/>
        </w:rPr>
        <w:t>50% of the minimum number of each type must be validated by consultants</w:t>
      </w:r>
      <w:r w:rsidRPr="004B11CD">
        <w:rPr>
          <w:color w:val="auto"/>
        </w:rPr>
        <w:t>. You should aim to complete a minimum of 3 DOPS / PBAs for most of the index procedures on the ST3 Preparation Module checklist before the end of CT2.</w:t>
      </w:r>
    </w:p>
    <w:p w14:paraId="48E63D16" w14:textId="77777777" w:rsidR="004B11CD" w:rsidRDefault="004B11CD" w:rsidP="004B11CD">
      <w:pPr>
        <w:pStyle w:val="ListParagraph"/>
        <w:numPr>
          <w:ilvl w:val="0"/>
          <w:numId w:val="10"/>
        </w:numPr>
        <w:spacing w:after="120"/>
        <w:rPr>
          <w:color w:val="auto"/>
        </w:rPr>
      </w:pPr>
      <w:r w:rsidRPr="004B11CD">
        <w:rPr>
          <w:color w:val="auto"/>
        </w:rPr>
        <w:t>Mandatory WPBAs (see separate checklist) must be completed by your CT1/ST1 Interim Progress Review.</w:t>
      </w:r>
    </w:p>
    <w:p w14:paraId="47E60151" w14:textId="77777777" w:rsidR="004B11CD" w:rsidRDefault="004B11CD" w:rsidP="004B11CD">
      <w:pPr>
        <w:pStyle w:val="ListParagraph"/>
        <w:numPr>
          <w:ilvl w:val="0"/>
          <w:numId w:val="10"/>
        </w:numPr>
        <w:spacing w:after="120"/>
        <w:rPr>
          <w:color w:val="auto"/>
        </w:rPr>
      </w:pPr>
      <w:r w:rsidRPr="004B11CD">
        <w:rPr>
          <w:color w:val="auto"/>
        </w:rPr>
        <w:t xml:space="preserve">You must complete one MSF </w:t>
      </w:r>
      <w:r w:rsidRPr="004B11CD">
        <w:rPr>
          <w:b/>
          <w:bCs/>
          <w:color w:val="auto"/>
        </w:rPr>
        <w:t>per year</w:t>
      </w:r>
      <w:r w:rsidRPr="004B11CD">
        <w:rPr>
          <w:color w:val="auto"/>
        </w:rPr>
        <w:t>.</w:t>
      </w:r>
    </w:p>
    <w:p w14:paraId="6A54C97E" w14:textId="5B43822E" w:rsidR="00FB7824" w:rsidRDefault="004B11CD" w:rsidP="004B11CD">
      <w:pPr>
        <w:pStyle w:val="ListParagraph"/>
        <w:numPr>
          <w:ilvl w:val="0"/>
          <w:numId w:val="10"/>
        </w:numPr>
        <w:spacing w:after="120"/>
        <w:rPr>
          <w:color w:val="auto"/>
        </w:rPr>
      </w:pPr>
      <w:r w:rsidRPr="004B11CD">
        <w:rPr>
          <w:color w:val="auto"/>
        </w:rPr>
        <w:t xml:space="preserve">You must compete </w:t>
      </w:r>
      <w:r w:rsidRPr="004B11CD">
        <w:rPr>
          <w:b/>
          <w:bCs/>
          <w:color w:val="auto"/>
        </w:rPr>
        <w:t>at least</w:t>
      </w:r>
      <w:r w:rsidRPr="004B11CD">
        <w:rPr>
          <w:color w:val="auto"/>
        </w:rPr>
        <w:t xml:space="preserve"> one Observation of Teaching (OoT) and one Assessment of Audit (</w:t>
      </w:r>
      <w:proofErr w:type="spellStart"/>
      <w:r w:rsidRPr="004B11CD">
        <w:rPr>
          <w:color w:val="auto"/>
        </w:rPr>
        <w:t>AoA</w:t>
      </w:r>
      <w:proofErr w:type="spellEnd"/>
      <w:r w:rsidRPr="004B11CD">
        <w:rPr>
          <w:color w:val="auto"/>
        </w:rPr>
        <w:t>) during Core Surgical Training.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937"/>
        <w:gridCol w:w="1937"/>
        <w:gridCol w:w="1938"/>
        <w:gridCol w:w="1937"/>
        <w:gridCol w:w="1937"/>
        <w:gridCol w:w="1938"/>
        <w:gridCol w:w="2941"/>
      </w:tblGrid>
      <w:tr w:rsidR="004B11CD" w14:paraId="7252D2C2" w14:textId="26D07CC8" w:rsidTr="006414EE">
        <w:tc>
          <w:tcPr>
            <w:tcW w:w="1129" w:type="dxa"/>
            <w:tcBorders>
              <w:right w:val="double" w:sz="4" w:space="0" w:color="auto"/>
            </w:tcBorders>
            <w:shd w:val="clear" w:color="auto" w:fill="003087" w:themeFill="text2"/>
            <w:vAlign w:val="center"/>
          </w:tcPr>
          <w:p w14:paraId="79119F4D" w14:textId="77777777" w:rsidR="004B11CD" w:rsidRDefault="004B11CD" w:rsidP="004B11CD">
            <w:pPr>
              <w:jc w:val="center"/>
              <w:rPr>
                <w:color w:val="auto"/>
              </w:rPr>
            </w:pPr>
          </w:p>
        </w:tc>
        <w:tc>
          <w:tcPr>
            <w:tcW w:w="387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003087" w:themeFill="text2"/>
            <w:vAlign w:val="center"/>
          </w:tcPr>
          <w:p w14:paraId="4A030579" w14:textId="54DA57B5" w:rsidR="004B11CD" w:rsidRPr="006414EE" w:rsidRDefault="004B11CD" w:rsidP="004B11CD">
            <w:pPr>
              <w:jc w:val="center"/>
              <w:rPr>
                <w:b/>
                <w:bCs/>
                <w:color w:val="auto"/>
              </w:rPr>
            </w:pPr>
            <w:r w:rsidRPr="006414EE">
              <w:rPr>
                <w:b/>
                <w:bCs/>
                <w:color w:val="auto"/>
              </w:rPr>
              <w:t>CBDs</w:t>
            </w:r>
          </w:p>
        </w:tc>
        <w:tc>
          <w:tcPr>
            <w:tcW w:w="387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003087" w:themeFill="text2"/>
            <w:vAlign w:val="center"/>
          </w:tcPr>
          <w:p w14:paraId="21AD150D" w14:textId="6DA76514" w:rsidR="004B11CD" w:rsidRPr="006414EE" w:rsidRDefault="004B11CD" w:rsidP="004B11CD">
            <w:pPr>
              <w:jc w:val="center"/>
              <w:rPr>
                <w:b/>
                <w:bCs/>
                <w:color w:val="auto"/>
              </w:rPr>
            </w:pPr>
            <w:r w:rsidRPr="006414EE">
              <w:rPr>
                <w:b/>
                <w:bCs/>
                <w:color w:val="auto"/>
              </w:rPr>
              <w:t>CEXs</w:t>
            </w:r>
          </w:p>
        </w:tc>
        <w:tc>
          <w:tcPr>
            <w:tcW w:w="387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003087" w:themeFill="text2"/>
            <w:vAlign w:val="center"/>
          </w:tcPr>
          <w:p w14:paraId="00DE7C4A" w14:textId="6BD53FDC" w:rsidR="004B11CD" w:rsidRPr="006414EE" w:rsidRDefault="004B11CD" w:rsidP="004B11CD">
            <w:pPr>
              <w:jc w:val="center"/>
              <w:rPr>
                <w:b/>
                <w:bCs/>
                <w:color w:val="auto"/>
              </w:rPr>
            </w:pPr>
            <w:r w:rsidRPr="006414EE">
              <w:rPr>
                <w:b/>
                <w:bCs/>
                <w:color w:val="auto"/>
              </w:rPr>
              <w:t>DOPS / PBAs</w:t>
            </w:r>
          </w:p>
        </w:tc>
        <w:tc>
          <w:tcPr>
            <w:tcW w:w="2941" w:type="dxa"/>
            <w:vMerge w:val="restart"/>
            <w:tcBorders>
              <w:left w:val="double" w:sz="4" w:space="0" w:color="auto"/>
            </w:tcBorders>
            <w:shd w:val="clear" w:color="auto" w:fill="003087" w:themeFill="text2"/>
            <w:vAlign w:val="center"/>
          </w:tcPr>
          <w:p w14:paraId="1C1B4553" w14:textId="77777777" w:rsidR="004B11CD" w:rsidRPr="004B11CD" w:rsidRDefault="004B11CD" w:rsidP="004B11CD">
            <w:pPr>
              <w:jc w:val="center"/>
              <w:rPr>
                <w:b/>
                <w:bCs/>
                <w:color w:val="auto"/>
              </w:rPr>
            </w:pPr>
            <w:r w:rsidRPr="004B11CD">
              <w:rPr>
                <w:b/>
                <w:bCs/>
                <w:color w:val="auto"/>
              </w:rPr>
              <w:t>MSF</w:t>
            </w:r>
          </w:p>
          <w:p w14:paraId="274FDBE0" w14:textId="5D3F505A" w:rsidR="004B11CD" w:rsidRDefault="004B11CD" w:rsidP="004B11CD">
            <w:pPr>
              <w:jc w:val="center"/>
              <w:rPr>
                <w:color w:val="auto"/>
              </w:rPr>
            </w:pPr>
            <w:r w:rsidRPr="004B11CD">
              <w:rPr>
                <w:color w:val="auto"/>
              </w:rPr>
              <w:t>Please state if “Development Required”, “Satisfactory” or “Outstanding”</w:t>
            </w:r>
          </w:p>
        </w:tc>
      </w:tr>
      <w:tr w:rsidR="004B11CD" w14:paraId="3C982458" w14:textId="77777777" w:rsidTr="006414EE">
        <w:tc>
          <w:tcPr>
            <w:tcW w:w="1129" w:type="dxa"/>
            <w:tcBorders>
              <w:right w:val="double" w:sz="4" w:space="0" w:color="auto"/>
            </w:tcBorders>
            <w:shd w:val="clear" w:color="auto" w:fill="003087" w:themeFill="text2"/>
          </w:tcPr>
          <w:p w14:paraId="4C87130C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left w:val="double" w:sz="4" w:space="0" w:color="auto"/>
            </w:tcBorders>
            <w:shd w:val="clear" w:color="auto" w:fill="003087" w:themeFill="text2"/>
            <w:vAlign w:val="center"/>
          </w:tcPr>
          <w:p w14:paraId="74F2961D" w14:textId="5CA54FBD" w:rsidR="004B11CD" w:rsidRPr="006414EE" w:rsidRDefault="006414EE" w:rsidP="006414EE">
            <w:pPr>
              <w:jc w:val="center"/>
              <w:rPr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Total validated:</w:t>
            </w:r>
          </w:p>
        </w:tc>
        <w:tc>
          <w:tcPr>
            <w:tcW w:w="1937" w:type="dxa"/>
            <w:tcBorders>
              <w:right w:val="double" w:sz="4" w:space="0" w:color="auto"/>
            </w:tcBorders>
            <w:shd w:val="clear" w:color="auto" w:fill="003087" w:themeFill="text2"/>
            <w:vAlign w:val="center"/>
          </w:tcPr>
          <w:p w14:paraId="1975BFD0" w14:textId="1FFA8D5F" w:rsidR="004B11CD" w:rsidRPr="006414EE" w:rsidRDefault="006414EE" w:rsidP="006414EE">
            <w:pPr>
              <w:jc w:val="center"/>
              <w:rPr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With consultants:</w:t>
            </w:r>
          </w:p>
        </w:tc>
        <w:tc>
          <w:tcPr>
            <w:tcW w:w="1938" w:type="dxa"/>
            <w:tcBorders>
              <w:left w:val="double" w:sz="4" w:space="0" w:color="auto"/>
            </w:tcBorders>
            <w:shd w:val="clear" w:color="auto" w:fill="003087" w:themeFill="text2"/>
            <w:vAlign w:val="center"/>
          </w:tcPr>
          <w:p w14:paraId="554C49FB" w14:textId="68D7E220" w:rsidR="004B11CD" w:rsidRPr="006414EE" w:rsidRDefault="006414EE" w:rsidP="006414EE">
            <w:pPr>
              <w:jc w:val="center"/>
              <w:rPr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Total validated:</w:t>
            </w:r>
          </w:p>
        </w:tc>
        <w:tc>
          <w:tcPr>
            <w:tcW w:w="1937" w:type="dxa"/>
            <w:tcBorders>
              <w:right w:val="double" w:sz="4" w:space="0" w:color="auto"/>
            </w:tcBorders>
            <w:shd w:val="clear" w:color="auto" w:fill="003087" w:themeFill="text2"/>
            <w:vAlign w:val="center"/>
          </w:tcPr>
          <w:p w14:paraId="6ABEFD98" w14:textId="56BC4EC8" w:rsidR="004B11CD" w:rsidRPr="006414EE" w:rsidRDefault="006414EE" w:rsidP="006414EE">
            <w:pPr>
              <w:jc w:val="center"/>
              <w:rPr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With consultants:</w:t>
            </w:r>
          </w:p>
        </w:tc>
        <w:tc>
          <w:tcPr>
            <w:tcW w:w="1937" w:type="dxa"/>
            <w:tcBorders>
              <w:left w:val="double" w:sz="4" w:space="0" w:color="auto"/>
            </w:tcBorders>
            <w:shd w:val="clear" w:color="auto" w:fill="003087" w:themeFill="text2"/>
            <w:vAlign w:val="center"/>
          </w:tcPr>
          <w:p w14:paraId="3C13A123" w14:textId="6AD0CDF2" w:rsidR="004B11CD" w:rsidRPr="006414EE" w:rsidRDefault="006414EE" w:rsidP="006414EE">
            <w:pPr>
              <w:jc w:val="center"/>
              <w:rPr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Total validated:</w:t>
            </w:r>
          </w:p>
        </w:tc>
        <w:tc>
          <w:tcPr>
            <w:tcW w:w="1938" w:type="dxa"/>
            <w:tcBorders>
              <w:right w:val="double" w:sz="4" w:space="0" w:color="auto"/>
            </w:tcBorders>
            <w:shd w:val="clear" w:color="auto" w:fill="003087" w:themeFill="text2"/>
            <w:vAlign w:val="center"/>
          </w:tcPr>
          <w:p w14:paraId="58198B4A" w14:textId="1E4071DA" w:rsidR="004B11CD" w:rsidRPr="006414EE" w:rsidRDefault="006414EE" w:rsidP="006414EE">
            <w:pPr>
              <w:jc w:val="center"/>
              <w:rPr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With consultants:</w:t>
            </w:r>
          </w:p>
        </w:tc>
        <w:tc>
          <w:tcPr>
            <w:tcW w:w="2941" w:type="dxa"/>
            <w:vMerge/>
            <w:tcBorders>
              <w:left w:val="double" w:sz="4" w:space="0" w:color="auto"/>
            </w:tcBorders>
            <w:shd w:val="clear" w:color="auto" w:fill="003087" w:themeFill="text2"/>
          </w:tcPr>
          <w:p w14:paraId="67016BF9" w14:textId="77777777" w:rsidR="004B11CD" w:rsidRDefault="004B11CD" w:rsidP="004B11CD">
            <w:pPr>
              <w:rPr>
                <w:color w:val="auto"/>
              </w:rPr>
            </w:pPr>
          </w:p>
        </w:tc>
      </w:tr>
      <w:tr w:rsidR="004B11CD" w14:paraId="0D4B3E4E" w14:textId="77777777" w:rsidTr="006414EE">
        <w:tc>
          <w:tcPr>
            <w:tcW w:w="1129" w:type="dxa"/>
            <w:tcBorders>
              <w:right w:val="double" w:sz="4" w:space="0" w:color="auto"/>
            </w:tcBorders>
            <w:shd w:val="clear" w:color="auto" w:fill="BDDAF4" w:themeFill="accent1" w:themeFillTint="33"/>
          </w:tcPr>
          <w:p w14:paraId="66175668" w14:textId="1647D263" w:rsidR="004B11CD" w:rsidRPr="006414EE" w:rsidRDefault="006414EE" w:rsidP="004B11CD">
            <w:pPr>
              <w:rPr>
                <w:b/>
                <w:bCs/>
                <w:color w:val="auto"/>
              </w:rPr>
            </w:pPr>
            <w:r w:rsidRPr="006414EE">
              <w:rPr>
                <w:b/>
                <w:bCs/>
                <w:color w:val="auto"/>
              </w:rPr>
              <w:t>Post 1:</w:t>
            </w:r>
          </w:p>
        </w:tc>
        <w:tc>
          <w:tcPr>
            <w:tcW w:w="1937" w:type="dxa"/>
            <w:tcBorders>
              <w:left w:val="double" w:sz="4" w:space="0" w:color="auto"/>
            </w:tcBorders>
          </w:tcPr>
          <w:p w14:paraId="285AC23A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right w:val="double" w:sz="4" w:space="0" w:color="auto"/>
            </w:tcBorders>
          </w:tcPr>
          <w:p w14:paraId="3CD9FADF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8" w:type="dxa"/>
            <w:tcBorders>
              <w:left w:val="double" w:sz="4" w:space="0" w:color="auto"/>
            </w:tcBorders>
          </w:tcPr>
          <w:p w14:paraId="117A01A6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right w:val="double" w:sz="4" w:space="0" w:color="auto"/>
            </w:tcBorders>
          </w:tcPr>
          <w:p w14:paraId="109DFF78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left w:val="double" w:sz="4" w:space="0" w:color="auto"/>
            </w:tcBorders>
          </w:tcPr>
          <w:p w14:paraId="185E60FC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8" w:type="dxa"/>
            <w:tcBorders>
              <w:right w:val="double" w:sz="4" w:space="0" w:color="auto"/>
            </w:tcBorders>
          </w:tcPr>
          <w:p w14:paraId="77BB5479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2941" w:type="dxa"/>
            <w:tcBorders>
              <w:left w:val="double" w:sz="4" w:space="0" w:color="auto"/>
            </w:tcBorders>
          </w:tcPr>
          <w:p w14:paraId="68A4973F" w14:textId="77777777" w:rsidR="004B11CD" w:rsidRDefault="004B11CD" w:rsidP="004B11CD">
            <w:pPr>
              <w:rPr>
                <w:color w:val="auto"/>
              </w:rPr>
            </w:pPr>
          </w:p>
        </w:tc>
      </w:tr>
      <w:tr w:rsidR="004B11CD" w14:paraId="54F036ED" w14:textId="77777777" w:rsidTr="006414EE">
        <w:tc>
          <w:tcPr>
            <w:tcW w:w="1129" w:type="dxa"/>
            <w:tcBorders>
              <w:right w:val="double" w:sz="4" w:space="0" w:color="auto"/>
            </w:tcBorders>
            <w:shd w:val="clear" w:color="auto" w:fill="BDDAF4" w:themeFill="accent1" w:themeFillTint="33"/>
          </w:tcPr>
          <w:p w14:paraId="7E989651" w14:textId="5C5DA5ED" w:rsidR="004B11CD" w:rsidRPr="006414EE" w:rsidRDefault="006414EE" w:rsidP="004B11CD">
            <w:pPr>
              <w:rPr>
                <w:b/>
                <w:bCs/>
                <w:color w:val="auto"/>
              </w:rPr>
            </w:pPr>
            <w:r w:rsidRPr="006414EE">
              <w:rPr>
                <w:b/>
                <w:bCs/>
                <w:color w:val="auto"/>
              </w:rPr>
              <w:t>Post 2:</w:t>
            </w:r>
          </w:p>
        </w:tc>
        <w:tc>
          <w:tcPr>
            <w:tcW w:w="1937" w:type="dxa"/>
            <w:tcBorders>
              <w:left w:val="double" w:sz="4" w:space="0" w:color="auto"/>
            </w:tcBorders>
          </w:tcPr>
          <w:p w14:paraId="3ECBAC58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right w:val="double" w:sz="4" w:space="0" w:color="auto"/>
            </w:tcBorders>
          </w:tcPr>
          <w:p w14:paraId="269F7CD1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8" w:type="dxa"/>
            <w:tcBorders>
              <w:left w:val="double" w:sz="4" w:space="0" w:color="auto"/>
            </w:tcBorders>
          </w:tcPr>
          <w:p w14:paraId="4F843764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right w:val="double" w:sz="4" w:space="0" w:color="auto"/>
            </w:tcBorders>
          </w:tcPr>
          <w:p w14:paraId="1E4DCC86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left w:val="double" w:sz="4" w:space="0" w:color="auto"/>
            </w:tcBorders>
          </w:tcPr>
          <w:p w14:paraId="29ABF850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8" w:type="dxa"/>
            <w:tcBorders>
              <w:right w:val="double" w:sz="4" w:space="0" w:color="auto"/>
            </w:tcBorders>
          </w:tcPr>
          <w:p w14:paraId="4561E16A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2941" w:type="dxa"/>
            <w:tcBorders>
              <w:left w:val="double" w:sz="4" w:space="0" w:color="auto"/>
            </w:tcBorders>
          </w:tcPr>
          <w:p w14:paraId="57117CDE" w14:textId="77777777" w:rsidR="004B11CD" w:rsidRDefault="004B11CD" w:rsidP="004B11CD">
            <w:pPr>
              <w:rPr>
                <w:color w:val="auto"/>
              </w:rPr>
            </w:pPr>
          </w:p>
        </w:tc>
      </w:tr>
      <w:tr w:rsidR="004B11CD" w14:paraId="6FADF7F0" w14:textId="77777777" w:rsidTr="006414EE">
        <w:tc>
          <w:tcPr>
            <w:tcW w:w="1129" w:type="dxa"/>
            <w:tcBorders>
              <w:right w:val="double" w:sz="4" w:space="0" w:color="auto"/>
            </w:tcBorders>
            <w:shd w:val="clear" w:color="auto" w:fill="BDDAF4" w:themeFill="accent1" w:themeFillTint="33"/>
          </w:tcPr>
          <w:p w14:paraId="0658B235" w14:textId="1EC73C36" w:rsidR="004B11CD" w:rsidRPr="006414EE" w:rsidRDefault="006414EE" w:rsidP="004B11CD">
            <w:pPr>
              <w:rPr>
                <w:b/>
                <w:bCs/>
                <w:color w:val="auto"/>
              </w:rPr>
            </w:pPr>
            <w:r w:rsidRPr="006414EE">
              <w:rPr>
                <w:b/>
                <w:bCs/>
                <w:color w:val="auto"/>
              </w:rPr>
              <w:t>Post 3:</w:t>
            </w:r>
          </w:p>
        </w:tc>
        <w:tc>
          <w:tcPr>
            <w:tcW w:w="1937" w:type="dxa"/>
            <w:tcBorders>
              <w:left w:val="double" w:sz="4" w:space="0" w:color="auto"/>
            </w:tcBorders>
          </w:tcPr>
          <w:p w14:paraId="13B95088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right w:val="double" w:sz="4" w:space="0" w:color="auto"/>
            </w:tcBorders>
          </w:tcPr>
          <w:p w14:paraId="47532A80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8" w:type="dxa"/>
            <w:tcBorders>
              <w:left w:val="double" w:sz="4" w:space="0" w:color="auto"/>
            </w:tcBorders>
          </w:tcPr>
          <w:p w14:paraId="5C925A13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right w:val="double" w:sz="4" w:space="0" w:color="auto"/>
            </w:tcBorders>
          </w:tcPr>
          <w:p w14:paraId="7596621E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left w:val="double" w:sz="4" w:space="0" w:color="auto"/>
            </w:tcBorders>
          </w:tcPr>
          <w:p w14:paraId="253F0339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8" w:type="dxa"/>
            <w:tcBorders>
              <w:right w:val="double" w:sz="4" w:space="0" w:color="auto"/>
            </w:tcBorders>
          </w:tcPr>
          <w:p w14:paraId="7D6B71F4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2941" w:type="dxa"/>
            <w:tcBorders>
              <w:left w:val="double" w:sz="4" w:space="0" w:color="auto"/>
            </w:tcBorders>
          </w:tcPr>
          <w:p w14:paraId="1DFF8C16" w14:textId="77777777" w:rsidR="004B11CD" w:rsidRDefault="004B11CD" w:rsidP="004B11CD">
            <w:pPr>
              <w:rPr>
                <w:color w:val="auto"/>
              </w:rPr>
            </w:pPr>
          </w:p>
        </w:tc>
      </w:tr>
      <w:tr w:rsidR="004B11CD" w14:paraId="5A2A6A34" w14:textId="77777777" w:rsidTr="006414EE">
        <w:tc>
          <w:tcPr>
            <w:tcW w:w="1129" w:type="dxa"/>
            <w:tcBorders>
              <w:right w:val="double" w:sz="4" w:space="0" w:color="auto"/>
            </w:tcBorders>
            <w:shd w:val="clear" w:color="auto" w:fill="BDDAF4" w:themeFill="accent1" w:themeFillTint="33"/>
          </w:tcPr>
          <w:p w14:paraId="79902DD1" w14:textId="1235388D" w:rsidR="004B11CD" w:rsidRPr="006414EE" w:rsidRDefault="006414EE" w:rsidP="004B11CD">
            <w:pPr>
              <w:rPr>
                <w:b/>
                <w:bCs/>
                <w:color w:val="auto"/>
              </w:rPr>
            </w:pPr>
            <w:r w:rsidRPr="006414EE">
              <w:rPr>
                <w:b/>
                <w:bCs/>
                <w:color w:val="auto"/>
              </w:rPr>
              <w:t>Post 4:</w:t>
            </w:r>
          </w:p>
        </w:tc>
        <w:tc>
          <w:tcPr>
            <w:tcW w:w="1937" w:type="dxa"/>
            <w:tcBorders>
              <w:left w:val="double" w:sz="4" w:space="0" w:color="auto"/>
            </w:tcBorders>
          </w:tcPr>
          <w:p w14:paraId="2B3A9CF8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right w:val="double" w:sz="4" w:space="0" w:color="auto"/>
            </w:tcBorders>
          </w:tcPr>
          <w:p w14:paraId="02A49B42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8" w:type="dxa"/>
            <w:tcBorders>
              <w:left w:val="double" w:sz="4" w:space="0" w:color="auto"/>
            </w:tcBorders>
          </w:tcPr>
          <w:p w14:paraId="7FE4D930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right w:val="double" w:sz="4" w:space="0" w:color="auto"/>
            </w:tcBorders>
          </w:tcPr>
          <w:p w14:paraId="096CF8B6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left w:val="double" w:sz="4" w:space="0" w:color="auto"/>
            </w:tcBorders>
          </w:tcPr>
          <w:p w14:paraId="348E024F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8" w:type="dxa"/>
            <w:tcBorders>
              <w:right w:val="double" w:sz="4" w:space="0" w:color="auto"/>
            </w:tcBorders>
          </w:tcPr>
          <w:p w14:paraId="46FB6046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2941" w:type="dxa"/>
            <w:tcBorders>
              <w:left w:val="double" w:sz="4" w:space="0" w:color="auto"/>
            </w:tcBorders>
          </w:tcPr>
          <w:p w14:paraId="34A93386" w14:textId="77777777" w:rsidR="004B11CD" w:rsidRDefault="004B11CD" w:rsidP="004B11CD">
            <w:pPr>
              <w:rPr>
                <w:color w:val="auto"/>
              </w:rPr>
            </w:pPr>
          </w:p>
        </w:tc>
      </w:tr>
      <w:tr w:rsidR="004B11CD" w14:paraId="38D37E3A" w14:textId="77777777" w:rsidTr="006414EE">
        <w:tc>
          <w:tcPr>
            <w:tcW w:w="1129" w:type="dxa"/>
            <w:tcBorders>
              <w:right w:val="double" w:sz="4" w:space="0" w:color="auto"/>
            </w:tcBorders>
            <w:shd w:val="clear" w:color="auto" w:fill="BDDAF4" w:themeFill="accent1" w:themeFillTint="33"/>
          </w:tcPr>
          <w:p w14:paraId="6DFEE69C" w14:textId="373F4B36" w:rsidR="004B11CD" w:rsidRPr="006414EE" w:rsidRDefault="006414EE" w:rsidP="004B11CD">
            <w:pPr>
              <w:rPr>
                <w:b/>
                <w:bCs/>
                <w:color w:val="auto"/>
              </w:rPr>
            </w:pPr>
            <w:r w:rsidRPr="006414EE">
              <w:rPr>
                <w:b/>
                <w:bCs/>
                <w:color w:val="auto"/>
              </w:rPr>
              <w:t>Post 5:</w:t>
            </w:r>
          </w:p>
        </w:tc>
        <w:tc>
          <w:tcPr>
            <w:tcW w:w="1937" w:type="dxa"/>
            <w:tcBorders>
              <w:left w:val="double" w:sz="4" w:space="0" w:color="auto"/>
            </w:tcBorders>
          </w:tcPr>
          <w:p w14:paraId="66E1DDDD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right w:val="double" w:sz="4" w:space="0" w:color="auto"/>
            </w:tcBorders>
          </w:tcPr>
          <w:p w14:paraId="02095668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8" w:type="dxa"/>
            <w:tcBorders>
              <w:left w:val="double" w:sz="4" w:space="0" w:color="auto"/>
            </w:tcBorders>
          </w:tcPr>
          <w:p w14:paraId="3B449592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right w:val="double" w:sz="4" w:space="0" w:color="auto"/>
            </w:tcBorders>
          </w:tcPr>
          <w:p w14:paraId="512AC7F3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left w:val="double" w:sz="4" w:space="0" w:color="auto"/>
            </w:tcBorders>
          </w:tcPr>
          <w:p w14:paraId="714591D0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8" w:type="dxa"/>
            <w:tcBorders>
              <w:right w:val="double" w:sz="4" w:space="0" w:color="auto"/>
            </w:tcBorders>
          </w:tcPr>
          <w:p w14:paraId="14F7BEEB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2941" w:type="dxa"/>
            <w:tcBorders>
              <w:left w:val="double" w:sz="4" w:space="0" w:color="auto"/>
            </w:tcBorders>
          </w:tcPr>
          <w:p w14:paraId="7F63F5A4" w14:textId="77777777" w:rsidR="004B11CD" w:rsidRDefault="004B11CD" w:rsidP="004B11CD">
            <w:pPr>
              <w:rPr>
                <w:color w:val="auto"/>
              </w:rPr>
            </w:pPr>
          </w:p>
        </w:tc>
      </w:tr>
      <w:tr w:rsidR="004B11CD" w14:paraId="2A8796FB" w14:textId="77777777" w:rsidTr="006414EE">
        <w:tc>
          <w:tcPr>
            <w:tcW w:w="1129" w:type="dxa"/>
            <w:tcBorders>
              <w:right w:val="double" w:sz="4" w:space="0" w:color="auto"/>
            </w:tcBorders>
            <w:shd w:val="clear" w:color="auto" w:fill="BDDAF4" w:themeFill="accent1" w:themeFillTint="33"/>
          </w:tcPr>
          <w:p w14:paraId="17A71AD5" w14:textId="4831BD7D" w:rsidR="004B11CD" w:rsidRPr="006414EE" w:rsidRDefault="006414EE" w:rsidP="004B11CD">
            <w:pPr>
              <w:rPr>
                <w:b/>
                <w:bCs/>
                <w:color w:val="auto"/>
              </w:rPr>
            </w:pPr>
            <w:r w:rsidRPr="006414EE">
              <w:rPr>
                <w:b/>
                <w:bCs/>
                <w:color w:val="auto"/>
              </w:rPr>
              <w:t>Post 6:</w:t>
            </w:r>
          </w:p>
        </w:tc>
        <w:tc>
          <w:tcPr>
            <w:tcW w:w="1937" w:type="dxa"/>
            <w:tcBorders>
              <w:left w:val="double" w:sz="4" w:space="0" w:color="auto"/>
            </w:tcBorders>
          </w:tcPr>
          <w:p w14:paraId="00BD1AF9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right w:val="double" w:sz="4" w:space="0" w:color="auto"/>
            </w:tcBorders>
          </w:tcPr>
          <w:p w14:paraId="71C081C5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8" w:type="dxa"/>
            <w:tcBorders>
              <w:left w:val="double" w:sz="4" w:space="0" w:color="auto"/>
            </w:tcBorders>
          </w:tcPr>
          <w:p w14:paraId="013F4F11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right w:val="double" w:sz="4" w:space="0" w:color="auto"/>
            </w:tcBorders>
          </w:tcPr>
          <w:p w14:paraId="74C8FEC9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7" w:type="dxa"/>
            <w:tcBorders>
              <w:left w:val="double" w:sz="4" w:space="0" w:color="auto"/>
            </w:tcBorders>
          </w:tcPr>
          <w:p w14:paraId="5DE36D64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1938" w:type="dxa"/>
            <w:tcBorders>
              <w:right w:val="double" w:sz="4" w:space="0" w:color="auto"/>
            </w:tcBorders>
          </w:tcPr>
          <w:p w14:paraId="78E86AD1" w14:textId="77777777" w:rsidR="004B11CD" w:rsidRDefault="004B11CD" w:rsidP="004B11CD">
            <w:pPr>
              <w:rPr>
                <w:color w:val="auto"/>
              </w:rPr>
            </w:pPr>
          </w:p>
        </w:tc>
        <w:tc>
          <w:tcPr>
            <w:tcW w:w="2941" w:type="dxa"/>
            <w:tcBorders>
              <w:left w:val="double" w:sz="4" w:space="0" w:color="auto"/>
            </w:tcBorders>
          </w:tcPr>
          <w:p w14:paraId="0756DDCC" w14:textId="77777777" w:rsidR="004B11CD" w:rsidRDefault="004B11CD" w:rsidP="004B11CD">
            <w:pPr>
              <w:rPr>
                <w:color w:val="auto"/>
              </w:rPr>
            </w:pPr>
          </w:p>
        </w:tc>
      </w:tr>
    </w:tbl>
    <w:p w14:paraId="2A4631CA" w14:textId="77777777" w:rsidR="004B11CD" w:rsidRPr="006414EE" w:rsidRDefault="004B11CD" w:rsidP="006414EE">
      <w:pPr>
        <w:rPr>
          <w:color w:val="auto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2259"/>
        <w:gridCol w:w="2259"/>
        <w:gridCol w:w="2259"/>
        <w:gridCol w:w="2259"/>
      </w:tblGrid>
      <w:tr w:rsidR="006414EE" w14:paraId="24EA1E2C" w14:textId="77777777" w:rsidTr="006414EE">
        <w:tc>
          <w:tcPr>
            <w:tcW w:w="6658" w:type="dxa"/>
            <w:shd w:val="clear" w:color="auto" w:fill="003087" w:themeFill="text2"/>
            <w:vAlign w:val="center"/>
          </w:tcPr>
          <w:p w14:paraId="7B03DF6E" w14:textId="5B38CF84" w:rsidR="006414EE" w:rsidRPr="006414EE" w:rsidRDefault="006414EE" w:rsidP="006414EE">
            <w:pPr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lastRenderedPageBreak/>
              <w:t>Other WPBAs</w:t>
            </w:r>
          </w:p>
        </w:tc>
        <w:tc>
          <w:tcPr>
            <w:tcW w:w="2259" w:type="dxa"/>
            <w:shd w:val="clear" w:color="auto" w:fill="003087" w:themeFill="text2"/>
          </w:tcPr>
          <w:p w14:paraId="0F06E0DD" w14:textId="77777777" w:rsidR="006414EE" w:rsidRDefault="006414EE" w:rsidP="006414EE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CT1 / ST1</w:t>
            </w:r>
          </w:p>
          <w:p w14:paraId="5E9F7B57" w14:textId="00491713" w:rsidR="006414EE" w:rsidRPr="006414EE" w:rsidRDefault="006414EE" w:rsidP="006414EE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Interim Review</w:t>
            </w:r>
          </w:p>
        </w:tc>
        <w:tc>
          <w:tcPr>
            <w:tcW w:w="2259" w:type="dxa"/>
            <w:shd w:val="clear" w:color="auto" w:fill="003087" w:themeFill="text2"/>
          </w:tcPr>
          <w:p w14:paraId="1FA7D3F7" w14:textId="77777777" w:rsidR="006414EE" w:rsidRDefault="006414EE" w:rsidP="006414EE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CT1 / ST1</w:t>
            </w:r>
          </w:p>
          <w:p w14:paraId="274BA687" w14:textId="24EFD414" w:rsidR="006414EE" w:rsidRPr="006414EE" w:rsidRDefault="006414EE" w:rsidP="006414EE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ARCP</w:t>
            </w:r>
          </w:p>
        </w:tc>
        <w:tc>
          <w:tcPr>
            <w:tcW w:w="2259" w:type="dxa"/>
            <w:shd w:val="clear" w:color="auto" w:fill="003087" w:themeFill="text2"/>
          </w:tcPr>
          <w:p w14:paraId="6200FD09" w14:textId="77777777" w:rsidR="006414EE" w:rsidRDefault="006414EE" w:rsidP="006414EE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CT2 / ST2</w:t>
            </w:r>
          </w:p>
          <w:p w14:paraId="1C404E6E" w14:textId="14C1986B" w:rsidR="006414EE" w:rsidRPr="006414EE" w:rsidRDefault="006414EE" w:rsidP="006414EE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Interim Review</w:t>
            </w:r>
          </w:p>
        </w:tc>
        <w:tc>
          <w:tcPr>
            <w:tcW w:w="2259" w:type="dxa"/>
            <w:shd w:val="clear" w:color="auto" w:fill="003087" w:themeFill="text2"/>
          </w:tcPr>
          <w:p w14:paraId="08146C65" w14:textId="77777777" w:rsidR="006414EE" w:rsidRDefault="006414EE" w:rsidP="006414EE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CT2 / ST2</w:t>
            </w:r>
          </w:p>
          <w:p w14:paraId="6A0D8D14" w14:textId="0F749F6A" w:rsidR="006414EE" w:rsidRPr="006414EE" w:rsidRDefault="006414EE" w:rsidP="006414EE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ARCP</w:t>
            </w:r>
          </w:p>
        </w:tc>
      </w:tr>
      <w:tr w:rsidR="006414EE" w14:paraId="192CA1BA" w14:textId="77777777" w:rsidTr="006414EE">
        <w:tc>
          <w:tcPr>
            <w:tcW w:w="6658" w:type="dxa"/>
            <w:shd w:val="clear" w:color="auto" w:fill="BDDAF4" w:themeFill="accent1" w:themeFillTint="33"/>
            <w:vAlign w:val="center"/>
          </w:tcPr>
          <w:p w14:paraId="0CD650ED" w14:textId="632A4429" w:rsidR="006414EE" w:rsidRDefault="006414EE" w:rsidP="006414EE">
            <w:pPr>
              <w:rPr>
                <w:color w:val="auto"/>
              </w:rPr>
            </w:pPr>
            <w:r w:rsidRPr="006414EE">
              <w:rPr>
                <w:color w:val="auto"/>
              </w:rPr>
              <w:t>Number of Observation</w:t>
            </w:r>
            <w:r>
              <w:rPr>
                <w:color w:val="auto"/>
              </w:rPr>
              <w:t>s</w:t>
            </w:r>
            <w:r w:rsidRPr="006414EE">
              <w:rPr>
                <w:color w:val="auto"/>
              </w:rPr>
              <w:t xml:space="preserve"> of Teaching (OoT) completed</w:t>
            </w:r>
          </w:p>
        </w:tc>
        <w:tc>
          <w:tcPr>
            <w:tcW w:w="2259" w:type="dxa"/>
            <w:vAlign w:val="center"/>
          </w:tcPr>
          <w:p w14:paraId="14EB46C1" w14:textId="77777777" w:rsidR="006414EE" w:rsidRDefault="006414EE" w:rsidP="006414EE">
            <w:pPr>
              <w:jc w:val="center"/>
              <w:rPr>
                <w:color w:val="auto"/>
              </w:rPr>
            </w:pPr>
          </w:p>
        </w:tc>
        <w:tc>
          <w:tcPr>
            <w:tcW w:w="2259" w:type="dxa"/>
            <w:vAlign w:val="center"/>
          </w:tcPr>
          <w:p w14:paraId="21060580" w14:textId="77777777" w:rsidR="006414EE" w:rsidRDefault="006414EE" w:rsidP="006414EE">
            <w:pPr>
              <w:jc w:val="center"/>
              <w:rPr>
                <w:color w:val="auto"/>
              </w:rPr>
            </w:pPr>
          </w:p>
        </w:tc>
        <w:tc>
          <w:tcPr>
            <w:tcW w:w="2259" w:type="dxa"/>
            <w:vAlign w:val="center"/>
          </w:tcPr>
          <w:p w14:paraId="7F0DB97E" w14:textId="77777777" w:rsidR="006414EE" w:rsidRDefault="006414EE" w:rsidP="006414EE">
            <w:pPr>
              <w:jc w:val="center"/>
              <w:rPr>
                <w:color w:val="auto"/>
              </w:rPr>
            </w:pPr>
          </w:p>
        </w:tc>
        <w:tc>
          <w:tcPr>
            <w:tcW w:w="2259" w:type="dxa"/>
            <w:vAlign w:val="center"/>
          </w:tcPr>
          <w:p w14:paraId="4C92073E" w14:textId="77777777" w:rsidR="006414EE" w:rsidRDefault="006414EE" w:rsidP="006414EE">
            <w:pPr>
              <w:jc w:val="center"/>
              <w:rPr>
                <w:color w:val="auto"/>
              </w:rPr>
            </w:pPr>
          </w:p>
        </w:tc>
      </w:tr>
      <w:tr w:rsidR="006414EE" w14:paraId="0E695CF1" w14:textId="77777777" w:rsidTr="006414EE">
        <w:tc>
          <w:tcPr>
            <w:tcW w:w="6658" w:type="dxa"/>
            <w:shd w:val="clear" w:color="auto" w:fill="BDDAF4" w:themeFill="accent1" w:themeFillTint="33"/>
            <w:vAlign w:val="center"/>
          </w:tcPr>
          <w:p w14:paraId="263C1C38" w14:textId="6785B7FA" w:rsidR="006414EE" w:rsidRDefault="006414EE" w:rsidP="006414EE">
            <w:pPr>
              <w:rPr>
                <w:color w:val="auto"/>
              </w:rPr>
            </w:pPr>
            <w:r w:rsidRPr="006414EE">
              <w:rPr>
                <w:color w:val="auto"/>
              </w:rPr>
              <w:t>Number of Assessment of Audit</w:t>
            </w:r>
            <w:r>
              <w:rPr>
                <w:color w:val="auto"/>
              </w:rPr>
              <w:t>s</w:t>
            </w:r>
            <w:r w:rsidRPr="006414EE">
              <w:rPr>
                <w:color w:val="auto"/>
              </w:rPr>
              <w:t xml:space="preserve"> (AoA) completed</w:t>
            </w:r>
          </w:p>
        </w:tc>
        <w:tc>
          <w:tcPr>
            <w:tcW w:w="2259" w:type="dxa"/>
            <w:vAlign w:val="center"/>
          </w:tcPr>
          <w:p w14:paraId="6B135307" w14:textId="77777777" w:rsidR="006414EE" w:rsidRDefault="006414EE" w:rsidP="006414EE">
            <w:pPr>
              <w:jc w:val="center"/>
              <w:rPr>
                <w:color w:val="auto"/>
              </w:rPr>
            </w:pPr>
          </w:p>
        </w:tc>
        <w:tc>
          <w:tcPr>
            <w:tcW w:w="2259" w:type="dxa"/>
            <w:vAlign w:val="center"/>
          </w:tcPr>
          <w:p w14:paraId="5F6526B5" w14:textId="77777777" w:rsidR="006414EE" w:rsidRDefault="006414EE" w:rsidP="006414EE">
            <w:pPr>
              <w:jc w:val="center"/>
              <w:rPr>
                <w:color w:val="auto"/>
              </w:rPr>
            </w:pPr>
          </w:p>
        </w:tc>
        <w:tc>
          <w:tcPr>
            <w:tcW w:w="2259" w:type="dxa"/>
            <w:vAlign w:val="center"/>
          </w:tcPr>
          <w:p w14:paraId="468ACEA3" w14:textId="77777777" w:rsidR="006414EE" w:rsidRDefault="006414EE" w:rsidP="006414EE">
            <w:pPr>
              <w:jc w:val="center"/>
              <w:rPr>
                <w:color w:val="auto"/>
              </w:rPr>
            </w:pPr>
          </w:p>
        </w:tc>
        <w:tc>
          <w:tcPr>
            <w:tcW w:w="2259" w:type="dxa"/>
            <w:vAlign w:val="center"/>
          </w:tcPr>
          <w:p w14:paraId="562617BC" w14:textId="77777777" w:rsidR="006414EE" w:rsidRDefault="006414EE" w:rsidP="006414EE">
            <w:pPr>
              <w:jc w:val="center"/>
              <w:rPr>
                <w:color w:val="auto"/>
              </w:rPr>
            </w:pPr>
          </w:p>
        </w:tc>
      </w:tr>
    </w:tbl>
    <w:p w14:paraId="3943DB57" w14:textId="58FFA5E9" w:rsidR="006414EE" w:rsidRPr="00611328" w:rsidRDefault="006414EE" w:rsidP="006414EE">
      <w:pPr>
        <w:pStyle w:val="Heading2"/>
        <w:spacing w:before="240"/>
      </w:pPr>
      <w:r>
        <w:t>Exam</w:t>
      </w:r>
      <w:r w:rsidR="006D513B">
        <w:t>ination</w:t>
      </w:r>
      <w:r>
        <w:t>s</w:t>
      </w:r>
    </w:p>
    <w:p w14:paraId="5FD4678E" w14:textId="2B1E6015" w:rsidR="006414EE" w:rsidRDefault="006414EE" w:rsidP="006414EE">
      <w:pPr>
        <w:spacing w:after="120"/>
        <w:rPr>
          <w:color w:val="auto"/>
        </w:rPr>
      </w:pPr>
      <w:r w:rsidRPr="006414EE">
        <w:rPr>
          <w:color w:val="auto"/>
        </w:rPr>
        <w:t>All parts of the MRCS exams must be passed by the end of Core Surgical Training. We would expect you to have passed MRCS Part A before the end of CT1.</w:t>
      </w:r>
      <w:r>
        <w:rPr>
          <w:color w:val="auto"/>
        </w:rPr>
        <w:t xml:space="preserve"> If you have not passed Part A by the end of CT1, and outcome 2 will be issued at ARCP to support you achieving the MRCS exams.</w:t>
      </w:r>
    </w:p>
    <w:p w14:paraId="62B03A5A" w14:textId="4599A62B" w:rsidR="006414EE" w:rsidRPr="006D513B" w:rsidRDefault="006414EE" w:rsidP="006414EE">
      <w:pPr>
        <w:spacing w:after="120"/>
        <w:rPr>
          <w:b/>
          <w:bCs/>
          <w:color w:val="auto"/>
        </w:rPr>
      </w:pPr>
      <w:r w:rsidRPr="006D513B">
        <w:rPr>
          <w:b/>
          <w:bCs/>
          <w:color w:val="auto"/>
        </w:rPr>
        <w:t>Evidence of each attempt must be uploaded to the ‘Other evidence’ section of ISCP under the ‘Examinations’ heading.</w:t>
      </w:r>
    </w:p>
    <w:p w14:paraId="3FE3D97A" w14:textId="79FF26F4" w:rsidR="006414EE" w:rsidRDefault="006414EE" w:rsidP="006414EE">
      <w:pPr>
        <w:spacing w:after="120"/>
        <w:rPr>
          <w:color w:val="auto"/>
        </w:rPr>
      </w:pPr>
      <w:r>
        <w:rPr>
          <w:color w:val="auto"/>
        </w:rPr>
        <w:t>If you pass, please upload supporting evidence</w:t>
      </w:r>
      <w:r w:rsidR="006D513B">
        <w:rPr>
          <w:color w:val="auto"/>
        </w:rPr>
        <w:t xml:space="preserve"> of the pass </w:t>
      </w:r>
      <w:r>
        <w:rPr>
          <w:color w:val="auto"/>
        </w:rPr>
        <w:t>showing your name</w:t>
      </w:r>
      <w:r w:rsidR="006D513B">
        <w:rPr>
          <w:color w:val="auto"/>
        </w:rPr>
        <w:t>, for example, the email from the exam body.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670"/>
        <w:gridCol w:w="2259"/>
        <w:gridCol w:w="2259"/>
        <w:gridCol w:w="2259"/>
        <w:gridCol w:w="2259"/>
      </w:tblGrid>
      <w:tr w:rsidR="006414EE" w14:paraId="4C3B8110" w14:textId="77777777" w:rsidTr="006414EE">
        <w:tc>
          <w:tcPr>
            <w:tcW w:w="6658" w:type="dxa"/>
            <w:gridSpan w:val="2"/>
            <w:shd w:val="clear" w:color="auto" w:fill="003087" w:themeFill="text2"/>
            <w:vAlign w:val="center"/>
          </w:tcPr>
          <w:p w14:paraId="6FCEE335" w14:textId="2D770FD6" w:rsidR="006414EE" w:rsidRPr="006D513B" w:rsidRDefault="006D513B" w:rsidP="006414EE">
            <w:pPr>
              <w:rPr>
                <w:b/>
                <w:bCs/>
                <w:color w:val="auto"/>
              </w:rPr>
            </w:pPr>
            <w:r w:rsidRPr="006D513B">
              <w:rPr>
                <w:b/>
                <w:bCs/>
                <w:color w:val="auto"/>
              </w:rPr>
              <w:t>Examinations</w:t>
            </w:r>
          </w:p>
        </w:tc>
        <w:tc>
          <w:tcPr>
            <w:tcW w:w="2259" w:type="dxa"/>
            <w:shd w:val="clear" w:color="auto" w:fill="003087" w:themeFill="text2"/>
            <w:vAlign w:val="center"/>
          </w:tcPr>
          <w:p w14:paraId="38444804" w14:textId="77777777" w:rsidR="006414EE" w:rsidRDefault="006414EE" w:rsidP="006414EE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CT1 / ST1</w:t>
            </w:r>
          </w:p>
          <w:p w14:paraId="6EEF65D5" w14:textId="2E8BA3AF" w:rsidR="006414EE" w:rsidRDefault="006414EE" w:rsidP="006414EE">
            <w:pPr>
              <w:jc w:val="center"/>
              <w:rPr>
                <w:color w:val="auto"/>
              </w:rPr>
            </w:pPr>
            <w:r w:rsidRPr="006414EE">
              <w:rPr>
                <w:b/>
                <w:bCs/>
                <w:color w:val="FFFFFF" w:themeColor="background1"/>
              </w:rPr>
              <w:t>Interim Review</w:t>
            </w:r>
          </w:p>
        </w:tc>
        <w:tc>
          <w:tcPr>
            <w:tcW w:w="2259" w:type="dxa"/>
            <w:shd w:val="clear" w:color="auto" w:fill="003087" w:themeFill="text2"/>
            <w:vAlign w:val="center"/>
          </w:tcPr>
          <w:p w14:paraId="49077D41" w14:textId="77777777" w:rsidR="006414EE" w:rsidRDefault="006414EE" w:rsidP="006414EE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CT1 / ST1</w:t>
            </w:r>
          </w:p>
          <w:p w14:paraId="712286B3" w14:textId="3F5D12F6" w:rsidR="006414EE" w:rsidRDefault="006414EE" w:rsidP="006414EE">
            <w:pPr>
              <w:jc w:val="center"/>
              <w:rPr>
                <w:color w:val="auto"/>
              </w:rPr>
            </w:pPr>
            <w:r w:rsidRPr="006414EE">
              <w:rPr>
                <w:b/>
                <w:bCs/>
                <w:color w:val="FFFFFF" w:themeColor="background1"/>
              </w:rPr>
              <w:t>ARCP</w:t>
            </w:r>
          </w:p>
        </w:tc>
        <w:tc>
          <w:tcPr>
            <w:tcW w:w="2259" w:type="dxa"/>
            <w:shd w:val="clear" w:color="auto" w:fill="003087" w:themeFill="text2"/>
            <w:vAlign w:val="center"/>
          </w:tcPr>
          <w:p w14:paraId="704D1E49" w14:textId="77777777" w:rsidR="006414EE" w:rsidRDefault="006414EE" w:rsidP="006414EE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CT2 / ST2</w:t>
            </w:r>
          </w:p>
          <w:p w14:paraId="549677A3" w14:textId="598FB9B9" w:rsidR="006414EE" w:rsidRDefault="006414EE" w:rsidP="006414EE">
            <w:pPr>
              <w:jc w:val="center"/>
              <w:rPr>
                <w:color w:val="auto"/>
              </w:rPr>
            </w:pPr>
            <w:r w:rsidRPr="006414EE">
              <w:rPr>
                <w:b/>
                <w:bCs/>
                <w:color w:val="FFFFFF" w:themeColor="background1"/>
              </w:rPr>
              <w:t>Interim Review</w:t>
            </w:r>
          </w:p>
        </w:tc>
        <w:tc>
          <w:tcPr>
            <w:tcW w:w="2259" w:type="dxa"/>
            <w:shd w:val="clear" w:color="auto" w:fill="003087" w:themeFill="text2"/>
            <w:vAlign w:val="center"/>
          </w:tcPr>
          <w:p w14:paraId="24A736C0" w14:textId="77777777" w:rsidR="006414EE" w:rsidRDefault="006414EE" w:rsidP="006414EE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CT2 / ST2</w:t>
            </w:r>
          </w:p>
          <w:p w14:paraId="2B7896BC" w14:textId="3DEC2922" w:rsidR="006414EE" w:rsidRDefault="006414EE" w:rsidP="006414EE">
            <w:pPr>
              <w:jc w:val="center"/>
              <w:rPr>
                <w:color w:val="auto"/>
              </w:rPr>
            </w:pPr>
            <w:r w:rsidRPr="006414EE">
              <w:rPr>
                <w:b/>
                <w:bCs/>
                <w:color w:val="FFFFFF" w:themeColor="background1"/>
              </w:rPr>
              <w:t>ARCP</w:t>
            </w:r>
          </w:p>
        </w:tc>
      </w:tr>
      <w:tr w:rsidR="006414EE" w14:paraId="24E711AC" w14:textId="77777777" w:rsidTr="006414EE">
        <w:tc>
          <w:tcPr>
            <w:tcW w:w="988" w:type="dxa"/>
            <w:vMerge w:val="restart"/>
            <w:shd w:val="clear" w:color="auto" w:fill="BDDAF4" w:themeFill="accent1" w:themeFillTint="33"/>
          </w:tcPr>
          <w:p w14:paraId="002D00D1" w14:textId="7426CCE4" w:rsidR="006414EE" w:rsidRPr="006414EE" w:rsidRDefault="006414EE" w:rsidP="006414EE">
            <w:pPr>
              <w:rPr>
                <w:b/>
                <w:bCs/>
                <w:color w:val="auto"/>
              </w:rPr>
            </w:pPr>
            <w:r w:rsidRPr="006414EE">
              <w:rPr>
                <w:b/>
                <w:bCs/>
                <w:color w:val="auto"/>
              </w:rPr>
              <w:t>MRCS Part A</w:t>
            </w:r>
          </w:p>
        </w:tc>
        <w:tc>
          <w:tcPr>
            <w:tcW w:w="5670" w:type="dxa"/>
            <w:shd w:val="clear" w:color="auto" w:fill="BDDAF4" w:themeFill="accent1" w:themeFillTint="33"/>
          </w:tcPr>
          <w:p w14:paraId="59850780" w14:textId="41149D7F" w:rsidR="006414EE" w:rsidRDefault="006414EE" w:rsidP="006414EE">
            <w:pPr>
              <w:rPr>
                <w:color w:val="auto"/>
              </w:rPr>
            </w:pPr>
            <w:r w:rsidRPr="006414EE">
              <w:rPr>
                <w:color w:val="auto"/>
              </w:rPr>
              <w:t>Passed or failed:</w:t>
            </w:r>
          </w:p>
        </w:tc>
        <w:tc>
          <w:tcPr>
            <w:tcW w:w="2259" w:type="dxa"/>
            <w:vAlign w:val="center"/>
          </w:tcPr>
          <w:p w14:paraId="5F7D8E78" w14:textId="0B547A31" w:rsidR="006414EE" w:rsidRPr="00B96633" w:rsidRDefault="006414EE" w:rsidP="006414EE">
            <w:pPr>
              <w:jc w:val="center"/>
            </w:pPr>
          </w:p>
        </w:tc>
        <w:tc>
          <w:tcPr>
            <w:tcW w:w="2259" w:type="dxa"/>
            <w:vAlign w:val="center"/>
          </w:tcPr>
          <w:p w14:paraId="6ECF7911" w14:textId="08736254" w:rsidR="006414EE" w:rsidRDefault="006414EE" w:rsidP="006414EE">
            <w:pPr>
              <w:jc w:val="center"/>
              <w:rPr>
                <w:color w:val="auto"/>
              </w:rPr>
            </w:pPr>
          </w:p>
        </w:tc>
        <w:tc>
          <w:tcPr>
            <w:tcW w:w="2259" w:type="dxa"/>
            <w:vAlign w:val="center"/>
          </w:tcPr>
          <w:p w14:paraId="28647B76" w14:textId="4BFCE414" w:rsidR="006414EE" w:rsidRPr="00B96633" w:rsidRDefault="006414EE" w:rsidP="006414EE">
            <w:pPr>
              <w:jc w:val="center"/>
            </w:pPr>
          </w:p>
        </w:tc>
        <w:tc>
          <w:tcPr>
            <w:tcW w:w="2259" w:type="dxa"/>
            <w:vAlign w:val="center"/>
          </w:tcPr>
          <w:p w14:paraId="31E12221" w14:textId="234F6707" w:rsidR="006414EE" w:rsidRDefault="006414EE" w:rsidP="006414EE">
            <w:pPr>
              <w:jc w:val="center"/>
              <w:rPr>
                <w:color w:val="auto"/>
              </w:rPr>
            </w:pPr>
          </w:p>
        </w:tc>
      </w:tr>
      <w:tr w:rsidR="006414EE" w14:paraId="4B62F4DB" w14:textId="77777777" w:rsidTr="006414EE">
        <w:tc>
          <w:tcPr>
            <w:tcW w:w="988" w:type="dxa"/>
            <w:vMerge/>
            <w:shd w:val="clear" w:color="auto" w:fill="BDDAF4" w:themeFill="accent1" w:themeFillTint="33"/>
          </w:tcPr>
          <w:p w14:paraId="434B274B" w14:textId="77777777" w:rsidR="006414EE" w:rsidRPr="006414EE" w:rsidRDefault="006414EE" w:rsidP="006414EE">
            <w:pPr>
              <w:rPr>
                <w:b/>
                <w:bCs/>
                <w:color w:val="auto"/>
              </w:rPr>
            </w:pPr>
          </w:p>
        </w:tc>
        <w:tc>
          <w:tcPr>
            <w:tcW w:w="5670" w:type="dxa"/>
            <w:shd w:val="clear" w:color="auto" w:fill="BDDAF4" w:themeFill="accent1" w:themeFillTint="33"/>
          </w:tcPr>
          <w:p w14:paraId="352F4DA0" w14:textId="197B3D54" w:rsidR="006414EE" w:rsidRDefault="006414EE" w:rsidP="006414EE">
            <w:pPr>
              <w:rPr>
                <w:color w:val="auto"/>
              </w:rPr>
            </w:pPr>
            <w:r w:rsidRPr="006414EE">
              <w:rPr>
                <w:color w:val="auto"/>
              </w:rPr>
              <w:t>I have uploaded evidence for each sitting to ISCP</w:t>
            </w:r>
            <w:r>
              <w:rPr>
                <w:color w:val="auto"/>
              </w:rPr>
              <w:t>:</w:t>
            </w:r>
          </w:p>
        </w:tc>
        <w:tc>
          <w:tcPr>
            <w:tcW w:w="2259" w:type="dxa"/>
            <w:vAlign w:val="center"/>
          </w:tcPr>
          <w:p w14:paraId="72C1C3BF" w14:textId="535A6B21" w:rsidR="006414EE" w:rsidRPr="00FB7824" w:rsidRDefault="006414EE" w:rsidP="006414EE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489856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264275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259" w:type="dxa"/>
            <w:vAlign w:val="center"/>
          </w:tcPr>
          <w:p w14:paraId="0E7F6150" w14:textId="78780949" w:rsidR="006414EE" w:rsidRPr="00FB7824" w:rsidRDefault="006414EE" w:rsidP="006414EE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153527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020046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259" w:type="dxa"/>
            <w:vAlign w:val="center"/>
          </w:tcPr>
          <w:p w14:paraId="47C4F555" w14:textId="64E97E72" w:rsidR="006414EE" w:rsidRPr="00FB7824" w:rsidRDefault="006414EE" w:rsidP="006414EE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61178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59675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259" w:type="dxa"/>
            <w:vAlign w:val="center"/>
          </w:tcPr>
          <w:p w14:paraId="6A048B5A" w14:textId="5A58ADBA" w:rsidR="006414EE" w:rsidRPr="00FB7824" w:rsidRDefault="006414EE" w:rsidP="006414EE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64958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514297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6414EE" w14:paraId="21B701A5" w14:textId="77777777" w:rsidTr="006414EE">
        <w:tc>
          <w:tcPr>
            <w:tcW w:w="988" w:type="dxa"/>
            <w:vMerge w:val="restart"/>
            <w:shd w:val="clear" w:color="auto" w:fill="BDDAF4" w:themeFill="accent1" w:themeFillTint="33"/>
          </w:tcPr>
          <w:p w14:paraId="4E095280" w14:textId="7645654F" w:rsidR="006414EE" w:rsidRPr="006414EE" w:rsidRDefault="006414EE" w:rsidP="006414EE">
            <w:pPr>
              <w:rPr>
                <w:b/>
                <w:bCs/>
                <w:color w:val="auto"/>
              </w:rPr>
            </w:pPr>
            <w:r w:rsidRPr="006414EE">
              <w:rPr>
                <w:b/>
                <w:bCs/>
                <w:color w:val="auto"/>
              </w:rPr>
              <w:t>MRCS Part B</w:t>
            </w:r>
          </w:p>
        </w:tc>
        <w:tc>
          <w:tcPr>
            <w:tcW w:w="5670" w:type="dxa"/>
            <w:shd w:val="clear" w:color="auto" w:fill="BDDAF4" w:themeFill="accent1" w:themeFillTint="33"/>
          </w:tcPr>
          <w:p w14:paraId="56AEDF13" w14:textId="59D51066" w:rsidR="006414EE" w:rsidRDefault="006414EE" w:rsidP="006414EE">
            <w:pPr>
              <w:rPr>
                <w:color w:val="auto"/>
              </w:rPr>
            </w:pPr>
            <w:r w:rsidRPr="006414EE">
              <w:rPr>
                <w:color w:val="auto"/>
              </w:rPr>
              <w:t>Passed or failed:</w:t>
            </w:r>
          </w:p>
        </w:tc>
        <w:tc>
          <w:tcPr>
            <w:tcW w:w="2259" w:type="dxa"/>
            <w:vAlign w:val="center"/>
          </w:tcPr>
          <w:p w14:paraId="0DB0CF4C" w14:textId="77777777" w:rsidR="006414EE" w:rsidRPr="00FB7824" w:rsidRDefault="006414EE" w:rsidP="006414EE">
            <w:pPr>
              <w:jc w:val="center"/>
              <w:rPr>
                <w:rFonts w:cs="Arial"/>
              </w:rPr>
            </w:pPr>
          </w:p>
        </w:tc>
        <w:tc>
          <w:tcPr>
            <w:tcW w:w="2259" w:type="dxa"/>
            <w:vAlign w:val="center"/>
          </w:tcPr>
          <w:p w14:paraId="530D3F98" w14:textId="77777777" w:rsidR="006414EE" w:rsidRPr="00FB7824" w:rsidRDefault="006414EE" w:rsidP="006414EE">
            <w:pPr>
              <w:jc w:val="center"/>
              <w:rPr>
                <w:rFonts w:cs="Arial"/>
              </w:rPr>
            </w:pPr>
          </w:p>
        </w:tc>
        <w:tc>
          <w:tcPr>
            <w:tcW w:w="2259" w:type="dxa"/>
            <w:vAlign w:val="center"/>
          </w:tcPr>
          <w:p w14:paraId="3E4D91C5" w14:textId="77777777" w:rsidR="006414EE" w:rsidRPr="00FB7824" w:rsidRDefault="006414EE" w:rsidP="006414EE">
            <w:pPr>
              <w:jc w:val="center"/>
              <w:rPr>
                <w:rFonts w:cs="Arial"/>
              </w:rPr>
            </w:pPr>
          </w:p>
        </w:tc>
        <w:tc>
          <w:tcPr>
            <w:tcW w:w="2259" w:type="dxa"/>
            <w:vAlign w:val="center"/>
          </w:tcPr>
          <w:p w14:paraId="40DE0D74" w14:textId="77777777" w:rsidR="006414EE" w:rsidRPr="00FB7824" w:rsidRDefault="006414EE" w:rsidP="006414EE">
            <w:pPr>
              <w:jc w:val="center"/>
              <w:rPr>
                <w:rFonts w:cs="Arial"/>
              </w:rPr>
            </w:pPr>
          </w:p>
        </w:tc>
      </w:tr>
      <w:tr w:rsidR="006414EE" w14:paraId="1E9BA1C5" w14:textId="77777777" w:rsidTr="006414EE">
        <w:tc>
          <w:tcPr>
            <w:tcW w:w="988" w:type="dxa"/>
            <w:vMerge/>
            <w:shd w:val="clear" w:color="auto" w:fill="BDDAF4" w:themeFill="accent1" w:themeFillTint="33"/>
          </w:tcPr>
          <w:p w14:paraId="5164E326" w14:textId="77777777" w:rsidR="006414EE" w:rsidRDefault="006414EE" w:rsidP="006414EE">
            <w:pPr>
              <w:rPr>
                <w:color w:val="auto"/>
              </w:rPr>
            </w:pPr>
          </w:p>
        </w:tc>
        <w:tc>
          <w:tcPr>
            <w:tcW w:w="5670" w:type="dxa"/>
            <w:shd w:val="clear" w:color="auto" w:fill="BDDAF4" w:themeFill="accent1" w:themeFillTint="33"/>
          </w:tcPr>
          <w:p w14:paraId="266B11DB" w14:textId="27EC7A56" w:rsidR="006414EE" w:rsidRDefault="006414EE" w:rsidP="006414EE">
            <w:pPr>
              <w:rPr>
                <w:color w:val="auto"/>
              </w:rPr>
            </w:pPr>
            <w:r w:rsidRPr="006414EE">
              <w:rPr>
                <w:color w:val="auto"/>
              </w:rPr>
              <w:t>I have uploaded evidence for each sitting to ISCP</w:t>
            </w:r>
            <w:r>
              <w:rPr>
                <w:color w:val="auto"/>
              </w:rPr>
              <w:t>:</w:t>
            </w:r>
          </w:p>
        </w:tc>
        <w:tc>
          <w:tcPr>
            <w:tcW w:w="2259" w:type="dxa"/>
            <w:vAlign w:val="center"/>
          </w:tcPr>
          <w:p w14:paraId="7498CB5B" w14:textId="12E9AFD2" w:rsidR="006414EE" w:rsidRPr="00FB7824" w:rsidRDefault="006414EE" w:rsidP="006414EE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650968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747776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259" w:type="dxa"/>
            <w:vAlign w:val="center"/>
          </w:tcPr>
          <w:p w14:paraId="24BE693B" w14:textId="4B4CD54B" w:rsidR="006414EE" w:rsidRPr="00FB7824" w:rsidRDefault="006414EE" w:rsidP="006414EE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41072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756735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259" w:type="dxa"/>
            <w:vAlign w:val="center"/>
          </w:tcPr>
          <w:p w14:paraId="37D7C9FC" w14:textId="25EDF23A" w:rsidR="006414EE" w:rsidRPr="00FB7824" w:rsidRDefault="006414EE" w:rsidP="006414EE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2050988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983202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259" w:type="dxa"/>
            <w:vAlign w:val="center"/>
          </w:tcPr>
          <w:p w14:paraId="6C6CA24F" w14:textId="5C987EEB" w:rsidR="006414EE" w:rsidRPr="00FB7824" w:rsidRDefault="006414EE" w:rsidP="006414EE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773522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60424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34AA90FC" w14:textId="6CA4D11B" w:rsidR="006414EE" w:rsidRDefault="006414EE" w:rsidP="006414EE">
      <w:pPr>
        <w:spacing w:before="120" w:after="120"/>
        <w:ind w:left="1985" w:hanging="1985"/>
        <w:rPr>
          <w:color w:val="auto"/>
        </w:rPr>
      </w:pPr>
      <w:r w:rsidRPr="006414EE">
        <w:rPr>
          <w:b/>
          <w:bCs/>
          <w:color w:val="auto"/>
        </w:rPr>
        <w:t>PLEASE NOTE:</w:t>
      </w:r>
      <w:r w:rsidRPr="006414EE">
        <w:rPr>
          <w:color w:val="auto"/>
        </w:rPr>
        <w:t xml:space="preserve"> </w:t>
      </w:r>
      <w:r>
        <w:rPr>
          <w:color w:val="auto"/>
        </w:rPr>
        <w:tab/>
      </w:r>
      <w:r w:rsidRPr="006414EE">
        <w:rPr>
          <w:color w:val="auto"/>
        </w:rPr>
        <w:t>If you passed the MRCS or MRCS (ENT) before entering core training, you must still upload evidence of your exam passes to ISCP</w:t>
      </w:r>
      <w:r>
        <w:rPr>
          <w:color w:val="auto"/>
        </w:rPr>
        <w:t>.</w:t>
      </w:r>
    </w:p>
    <w:p w14:paraId="53DD3E1D" w14:textId="506CC7F2" w:rsidR="006D513B" w:rsidRPr="00611328" w:rsidRDefault="006D513B" w:rsidP="006D513B">
      <w:pPr>
        <w:pStyle w:val="Heading2"/>
        <w:spacing w:before="240"/>
      </w:pPr>
      <w:r>
        <w:t>Courses</w:t>
      </w:r>
    </w:p>
    <w:p w14:paraId="1C98734F" w14:textId="21F1D83F" w:rsidR="006D513B" w:rsidRPr="006D513B" w:rsidRDefault="006D513B" w:rsidP="006D513B">
      <w:pPr>
        <w:spacing w:after="120"/>
        <w:rPr>
          <w:b/>
          <w:bCs/>
          <w:color w:val="auto"/>
        </w:rPr>
      </w:pPr>
      <w:r w:rsidRPr="006D513B">
        <w:rPr>
          <w:color w:val="auto"/>
        </w:rPr>
        <w:t>You must have completed ATLS</w:t>
      </w:r>
      <w:r>
        <w:rPr>
          <w:color w:val="auto"/>
        </w:rPr>
        <w:t>,</w:t>
      </w:r>
      <w:r w:rsidRPr="006D513B">
        <w:rPr>
          <w:color w:val="auto"/>
        </w:rPr>
        <w:t xml:space="preserve"> APLS</w:t>
      </w:r>
      <w:r>
        <w:rPr>
          <w:color w:val="auto"/>
        </w:rPr>
        <w:t xml:space="preserve"> or an equivalent</w:t>
      </w:r>
      <w:r w:rsidRPr="006D513B">
        <w:rPr>
          <w:color w:val="auto"/>
        </w:rPr>
        <w:t xml:space="preserve"> by your </w:t>
      </w:r>
      <w:r>
        <w:rPr>
          <w:color w:val="auto"/>
        </w:rPr>
        <w:t>Final ARCP</w:t>
      </w:r>
      <w:r w:rsidRPr="006D513B">
        <w:rPr>
          <w:color w:val="auto"/>
        </w:rPr>
        <w:t xml:space="preserve"> in your CT2/ST2 year. </w:t>
      </w:r>
      <w:r w:rsidRPr="006D513B">
        <w:rPr>
          <w:b/>
          <w:bCs/>
          <w:color w:val="auto"/>
        </w:rPr>
        <w:t>Once completed, you must upload the certificate to the ‘Other evidence’ section of ISCP under the ‘Courses / e-learning’ heading.</w:t>
      </w:r>
    </w:p>
    <w:p w14:paraId="05E1105E" w14:textId="5861020C" w:rsidR="006414EE" w:rsidRDefault="006D513B" w:rsidP="006D513B">
      <w:pPr>
        <w:spacing w:after="120"/>
        <w:rPr>
          <w:color w:val="auto"/>
        </w:rPr>
      </w:pPr>
      <w:r w:rsidRPr="006D513B">
        <w:rPr>
          <w:color w:val="auto"/>
        </w:rPr>
        <w:t xml:space="preserve">You are also recommended (not mandatory) to have completed a Basic Surgical Skills course and a </w:t>
      </w:r>
      <w:proofErr w:type="spellStart"/>
      <w:r w:rsidRPr="006D513B">
        <w:rPr>
          <w:color w:val="auto"/>
        </w:rPr>
        <w:t>CCrISP</w:t>
      </w:r>
      <w:proofErr w:type="spellEnd"/>
      <w:r w:rsidRPr="006D513B">
        <w:rPr>
          <w:color w:val="auto"/>
        </w:rPr>
        <w:t xml:space="preserve"> course.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2259"/>
        <w:gridCol w:w="2259"/>
        <w:gridCol w:w="2259"/>
        <w:gridCol w:w="2259"/>
      </w:tblGrid>
      <w:tr w:rsidR="006D513B" w14:paraId="4D46DF07" w14:textId="77777777" w:rsidTr="008742F5">
        <w:tc>
          <w:tcPr>
            <w:tcW w:w="6658" w:type="dxa"/>
            <w:shd w:val="clear" w:color="auto" w:fill="003087" w:themeFill="text2"/>
            <w:vAlign w:val="center"/>
          </w:tcPr>
          <w:p w14:paraId="08A77A93" w14:textId="3E78E644" w:rsidR="006D513B" w:rsidRPr="006D513B" w:rsidRDefault="006D513B" w:rsidP="008742F5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Courses</w:t>
            </w:r>
          </w:p>
        </w:tc>
        <w:tc>
          <w:tcPr>
            <w:tcW w:w="2259" w:type="dxa"/>
            <w:shd w:val="clear" w:color="auto" w:fill="003087" w:themeFill="text2"/>
            <w:vAlign w:val="center"/>
          </w:tcPr>
          <w:p w14:paraId="1C161413" w14:textId="77777777" w:rsidR="006D513B" w:rsidRDefault="006D513B" w:rsidP="008742F5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CT1 / ST1</w:t>
            </w:r>
          </w:p>
          <w:p w14:paraId="160CD8FF" w14:textId="77777777" w:rsidR="006D513B" w:rsidRDefault="006D513B" w:rsidP="008742F5">
            <w:pPr>
              <w:jc w:val="center"/>
              <w:rPr>
                <w:color w:val="auto"/>
              </w:rPr>
            </w:pPr>
            <w:r w:rsidRPr="006414EE">
              <w:rPr>
                <w:b/>
                <w:bCs/>
                <w:color w:val="FFFFFF" w:themeColor="background1"/>
              </w:rPr>
              <w:t>Interim Review</w:t>
            </w:r>
          </w:p>
        </w:tc>
        <w:tc>
          <w:tcPr>
            <w:tcW w:w="2259" w:type="dxa"/>
            <w:shd w:val="clear" w:color="auto" w:fill="003087" w:themeFill="text2"/>
            <w:vAlign w:val="center"/>
          </w:tcPr>
          <w:p w14:paraId="05ED7C0B" w14:textId="77777777" w:rsidR="006D513B" w:rsidRDefault="006D513B" w:rsidP="008742F5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CT1 / ST1</w:t>
            </w:r>
          </w:p>
          <w:p w14:paraId="02BC5777" w14:textId="77777777" w:rsidR="006D513B" w:rsidRDefault="006D513B" w:rsidP="008742F5">
            <w:pPr>
              <w:jc w:val="center"/>
              <w:rPr>
                <w:color w:val="auto"/>
              </w:rPr>
            </w:pPr>
            <w:r w:rsidRPr="006414EE">
              <w:rPr>
                <w:b/>
                <w:bCs/>
                <w:color w:val="FFFFFF" w:themeColor="background1"/>
              </w:rPr>
              <w:t>ARCP</w:t>
            </w:r>
          </w:p>
        </w:tc>
        <w:tc>
          <w:tcPr>
            <w:tcW w:w="2259" w:type="dxa"/>
            <w:shd w:val="clear" w:color="auto" w:fill="003087" w:themeFill="text2"/>
            <w:vAlign w:val="center"/>
          </w:tcPr>
          <w:p w14:paraId="0E741CD1" w14:textId="77777777" w:rsidR="006D513B" w:rsidRDefault="006D513B" w:rsidP="008742F5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CT2 / ST2</w:t>
            </w:r>
          </w:p>
          <w:p w14:paraId="17823454" w14:textId="77777777" w:rsidR="006D513B" w:rsidRDefault="006D513B" w:rsidP="008742F5">
            <w:pPr>
              <w:jc w:val="center"/>
              <w:rPr>
                <w:color w:val="auto"/>
              </w:rPr>
            </w:pPr>
            <w:r w:rsidRPr="006414EE">
              <w:rPr>
                <w:b/>
                <w:bCs/>
                <w:color w:val="FFFFFF" w:themeColor="background1"/>
              </w:rPr>
              <w:t>Interim Review</w:t>
            </w:r>
          </w:p>
        </w:tc>
        <w:tc>
          <w:tcPr>
            <w:tcW w:w="2259" w:type="dxa"/>
            <w:shd w:val="clear" w:color="auto" w:fill="003087" w:themeFill="text2"/>
            <w:vAlign w:val="center"/>
          </w:tcPr>
          <w:p w14:paraId="791E400C" w14:textId="77777777" w:rsidR="006D513B" w:rsidRDefault="006D513B" w:rsidP="008742F5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CT2 / ST2</w:t>
            </w:r>
          </w:p>
          <w:p w14:paraId="188BFBC8" w14:textId="77777777" w:rsidR="006D513B" w:rsidRDefault="006D513B" w:rsidP="008742F5">
            <w:pPr>
              <w:jc w:val="center"/>
              <w:rPr>
                <w:color w:val="auto"/>
              </w:rPr>
            </w:pPr>
            <w:r w:rsidRPr="006414EE">
              <w:rPr>
                <w:b/>
                <w:bCs/>
                <w:color w:val="FFFFFF" w:themeColor="background1"/>
              </w:rPr>
              <w:t>ARCP</w:t>
            </w:r>
          </w:p>
        </w:tc>
      </w:tr>
      <w:tr w:rsidR="006D513B" w14:paraId="2563AC7F" w14:textId="77777777" w:rsidTr="00C90212">
        <w:tc>
          <w:tcPr>
            <w:tcW w:w="6658" w:type="dxa"/>
            <w:shd w:val="clear" w:color="auto" w:fill="BDDAF4" w:themeFill="accent1" w:themeFillTint="33"/>
          </w:tcPr>
          <w:p w14:paraId="1A6F0D00" w14:textId="2D6A1912" w:rsidR="006D513B" w:rsidRDefault="006D513B" w:rsidP="008742F5">
            <w:pPr>
              <w:rPr>
                <w:color w:val="auto"/>
              </w:rPr>
            </w:pPr>
            <w:r w:rsidRPr="006D513B">
              <w:rPr>
                <w:color w:val="auto"/>
              </w:rPr>
              <w:t>ATLS</w:t>
            </w:r>
            <w:r>
              <w:rPr>
                <w:color w:val="auto"/>
              </w:rPr>
              <w:t>,</w:t>
            </w:r>
            <w:r w:rsidRPr="006D513B">
              <w:rPr>
                <w:color w:val="auto"/>
              </w:rPr>
              <w:t xml:space="preserve"> APLS</w:t>
            </w:r>
            <w:r>
              <w:rPr>
                <w:color w:val="auto"/>
              </w:rPr>
              <w:t xml:space="preserve"> or equivalent</w:t>
            </w:r>
            <w:r w:rsidRPr="006D513B">
              <w:rPr>
                <w:color w:val="auto"/>
              </w:rPr>
              <w:t xml:space="preserve"> completed </w:t>
            </w:r>
            <w:r>
              <w:rPr>
                <w:color w:val="auto"/>
              </w:rPr>
              <w:t>and</w:t>
            </w:r>
            <w:r w:rsidRPr="006D513B">
              <w:rPr>
                <w:color w:val="auto"/>
              </w:rPr>
              <w:t xml:space="preserve"> uploaded evidence to ISCP</w:t>
            </w:r>
          </w:p>
        </w:tc>
        <w:tc>
          <w:tcPr>
            <w:tcW w:w="2259" w:type="dxa"/>
            <w:vAlign w:val="center"/>
          </w:tcPr>
          <w:p w14:paraId="3152861A" w14:textId="77777777" w:rsidR="006D513B" w:rsidRPr="00FB7824" w:rsidRDefault="006D513B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437606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282230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259" w:type="dxa"/>
            <w:vAlign w:val="center"/>
          </w:tcPr>
          <w:p w14:paraId="45EF69C3" w14:textId="77777777" w:rsidR="006D513B" w:rsidRPr="00FB7824" w:rsidRDefault="006D513B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694412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776202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259" w:type="dxa"/>
            <w:vAlign w:val="center"/>
          </w:tcPr>
          <w:p w14:paraId="0CB94146" w14:textId="77777777" w:rsidR="006D513B" w:rsidRPr="00FB7824" w:rsidRDefault="006D513B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947570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971172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259" w:type="dxa"/>
            <w:vAlign w:val="center"/>
          </w:tcPr>
          <w:p w14:paraId="3A09CF54" w14:textId="77777777" w:rsidR="006D513B" w:rsidRPr="00FB7824" w:rsidRDefault="006D513B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997493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922493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445068AC" w14:textId="0EE4A27A" w:rsidR="006D513B" w:rsidRDefault="006D513B" w:rsidP="006D513B">
      <w:pPr>
        <w:spacing w:before="120" w:after="120"/>
        <w:rPr>
          <w:color w:val="auto"/>
        </w:rPr>
      </w:pPr>
      <w:r w:rsidRPr="006D513B">
        <w:rPr>
          <w:b/>
          <w:bCs/>
          <w:color w:val="auto"/>
        </w:rPr>
        <w:t>PLEASE NOTE:</w:t>
      </w:r>
      <w:r w:rsidRPr="006D513B">
        <w:rPr>
          <w:color w:val="auto"/>
        </w:rPr>
        <w:t xml:space="preserve"> </w:t>
      </w:r>
      <w:r>
        <w:rPr>
          <w:color w:val="auto"/>
        </w:rPr>
        <w:tab/>
      </w:r>
      <w:r w:rsidRPr="006D513B">
        <w:rPr>
          <w:color w:val="auto"/>
        </w:rPr>
        <w:t>If you attended an ATLS course before entering core training, you must still upload evidence to ISCP</w:t>
      </w:r>
    </w:p>
    <w:p w14:paraId="1D1101B7" w14:textId="4E7DB5A3" w:rsidR="006D513B" w:rsidRPr="00611328" w:rsidRDefault="006D513B" w:rsidP="006D513B">
      <w:pPr>
        <w:pStyle w:val="Heading2"/>
        <w:spacing w:before="240"/>
      </w:pPr>
      <w:r>
        <w:lastRenderedPageBreak/>
        <w:t>Checklists</w:t>
      </w:r>
    </w:p>
    <w:p w14:paraId="234058C3" w14:textId="134F1068" w:rsidR="006D513B" w:rsidRPr="00D150F2" w:rsidRDefault="00D150F2" w:rsidP="006D513B">
      <w:pPr>
        <w:spacing w:after="120"/>
        <w:rPr>
          <w:b/>
          <w:bCs/>
          <w:color w:val="auto"/>
        </w:rPr>
      </w:pPr>
      <w:r w:rsidRPr="00D150F2">
        <w:rPr>
          <w:b/>
          <w:bCs/>
          <w:color w:val="auto"/>
        </w:rPr>
        <w:t xml:space="preserve">Please ensure you use the checklists on the </w:t>
      </w:r>
      <w:hyperlink r:id="rId13" w:anchor="Checklist" w:history="1">
        <w:proofErr w:type="gramStart"/>
        <w:r w:rsidRPr="00D150F2">
          <w:rPr>
            <w:rStyle w:val="Hyperlink"/>
            <w:rFonts w:ascii="Arial" w:hAnsi="Arial"/>
            <w:b/>
            <w:bCs/>
          </w:rPr>
          <w:t>North West</w:t>
        </w:r>
        <w:proofErr w:type="gramEnd"/>
        <w:r w:rsidRPr="00D150F2">
          <w:rPr>
            <w:rStyle w:val="Hyperlink"/>
            <w:rFonts w:ascii="Arial" w:hAnsi="Arial"/>
            <w:b/>
            <w:bCs/>
          </w:rPr>
          <w:t xml:space="preserve"> Deanery website</w:t>
        </w:r>
      </w:hyperlink>
      <w:r w:rsidRPr="00D150F2">
        <w:rPr>
          <w:b/>
          <w:bCs/>
          <w:color w:val="auto"/>
        </w:rPr>
        <w:t xml:space="preserve"> to ensure you are using the most up to date versions</w:t>
      </w:r>
      <w:r w:rsidR="006D513B" w:rsidRPr="00D150F2">
        <w:rPr>
          <w:b/>
          <w:bCs/>
          <w:color w:val="auto"/>
        </w:rPr>
        <w:t>.</w:t>
      </w:r>
    </w:p>
    <w:p w14:paraId="7F6787CB" w14:textId="194FBE33" w:rsidR="006D513B" w:rsidRDefault="006D513B" w:rsidP="006D513B">
      <w:pPr>
        <w:pStyle w:val="ListParagraph"/>
        <w:numPr>
          <w:ilvl w:val="0"/>
          <w:numId w:val="11"/>
        </w:numPr>
        <w:spacing w:after="120"/>
        <w:rPr>
          <w:color w:val="auto"/>
        </w:rPr>
      </w:pPr>
      <w:r w:rsidRPr="006D513B">
        <w:rPr>
          <w:color w:val="auto"/>
        </w:rPr>
        <w:t>The ARCP and Interim Review checklist (this form) must be completed and uploaded to ISCP for every Interim Progress Review and ARCP.</w:t>
      </w:r>
    </w:p>
    <w:p w14:paraId="164E8F40" w14:textId="35F9A880" w:rsidR="006D513B" w:rsidRDefault="006D513B" w:rsidP="006D513B">
      <w:pPr>
        <w:pStyle w:val="ListParagraph"/>
        <w:numPr>
          <w:ilvl w:val="0"/>
          <w:numId w:val="11"/>
        </w:numPr>
        <w:spacing w:after="120"/>
        <w:rPr>
          <w:color w:val="auto"/>
        </w:rPr>
      </w:pPr>
      <w:r w:rsidRPr="006D513B">
        <w:rPr>
          <w:color w:val="auto"/>
        </w:rPr>
        <w:t xml:space="preserve">One Core Specialty Module checklist must be completed and uploaded to ISCP </w:t>
      </w:r>
      <w:r w:rsidRPr="006D513B">
        <w:rPr>
          <w:b/>
          <w:bCs/>
          <w:color w:val="auto"/>
        </w:rPr>
        <w:t>for every post</w:t>
      </w:r>
      <w:r w:rsidRPr="006D513B">
        <w:rPr>
          <w:color w:val="auto"/>
        </w:rPr>
        <w:t>. Please complete the correct specialty checklist for the p</w:t>
      </w:r>
      <w:r>
        <w:rPr>
          <w:color w:val="auto"/>
        </w:rPr>
        <w:t>lacement you are in</w:t>
      </w:r>
      <w:r w:rsidRPr="006D513B">
        <w:rPr>
          <w:color w:val="auto"/>
        </w:rPr>
        <w:t>.</w:t>
      </w:r>
    </w:p>
    <w:p w14:paraId="6F13C5CE" w14:textId="5088E00C" w:rsidR="006D513B" w:rsidRDefault="006D513B" w:rsidP="006D513B">
      <w:pPr>
        <w:pStyle w:val="ListParagraph"/>
        <w:numPr>
          <w:ilvl w:val="0"/>
          <w:numId w:val="11"/>
        </w:numPr>
        <w:spacing w:after="120"/>
        <w:rPr>
          <w:color w:val="auto"/>
        </w:rPr>
      </w:pPr>
      <w:r w:rsidRPr="006D513B">
        <w:rPr>
          <w:color w:val="auto"/>
        </w:rPr>
        <w:t xml:space="preserve">Please complete </w:t>
      </w:r>
      <w:r w:rsidRPr="006D513B">
        <w:rPr>
          <w:b/>
          <w:bCs/>
          <w:color w:val="auto"/>
        </w:rPr>
        <w:t xml:space="preserve">one ST3 Preparation Module checklist for your chosen </w:t>
      </w:r>
      <w:r>
        <w:rPr>
          <w:b/>
          <w:bCs/>
          <w:color w:val="auto"/>
        </w:rPr>
        <w:t xml:space="preserve">ST3 </w:t>
      </w:r>
      <w:r w:rsidRPr="006D513B">
        <w:rPr>
          <w:b/>
          <w:bCs/>
          <w:color w:val="auto"/>
        </w:rPr>
        <w:t>specialty</w:t>
      </w:r>
      <w:r w:rsidRPr="006D513B">
        <w:rPr>
          <w:color w:val="auto"/>
        </w:rPr>
        <w:t xml:space="preserve"> and upload to ISCP</w:t>
      </w:r>
      <w:r>
        <w:rPr>
          <w:color w:val="auto"/>
        </w:rPr>
        <w:t xml:space="preserve">. </w:t>
      </w:r>
      <w:r w:rsidRPr="006D513B">
        <w:rPr>
          <w:b/>
          <w:bCs/>
          <w:color w:val="D5281B"/>
        </w:rPr>
        <w:t>You must also update the checklist and upload to ISCP before your CT2/ST2 ARCP.</w:t>
      </w:r>
      <w:r w:rsidRPr="006D513B">
        <w:rPr>
          <w:color w:val="auto"/>
        </w:rPr>
        <w:t xml:space="preserve"> One ST3 Preparation Module checklist must be completed before the end of Core Surgical Training.</w:t>
      </w:r>
    </w:p>
    <w:p w14:paraId="68F42E7A" w14:textId="2585CE80" w:rsidR="006D513B" w:rsidRPr="006D513B" w:rsidRDefault="006D513B" w:rsidP="006D513B">
      <w:pPr>
        <w:pStyle w:val="ListParagraph"/>
        <w:numPr>
          <w:ilvl w:val="0"/>
          <w:numId w:val="11"/>
        </w:numPr>
        <w:spacing w:after="120"/>
        <w:rPr>
          <w:color w:val="auto"/>
        </w:rPr>
      </w:pPr>
      <w:r w:rsidRPr="006D513B">
        <w:rPr>
          <w:color w:val="auto"/>
        </w:rPr>
        <w:t>All mandatory WPBAs</w:t>
      </w:r>
      <w:r>
        <w:rPr>
          <w:color w:val="auto"/>
        </w:rPr>
        <w:t>,</w:t>
      </w:r>
      <w:r w:rsidRPr="006D513B">
        <w:rPr>
          <w:color w:val="auto"/>
        </w:rPr>
        <w:t xml:space="preserve"> as listed in appendix 3 of the </w:t>
      </w:r>
      <w:hyperlink r:id="rId14" w:history="1">
        <w:r w:rsidRPr="006D513B">
          <w:rPr>
            <w:rStyle w:val="Hyperlink"/>
            <w:rFonts w:ascii="Arial" w:hAnsi="Arial"/>
          </w:rPr>
          <w:t>Core Surgical Training Curriculum (2021)</w:t>
        </w:r>
      </w:hyperlink>
      <w:r>
        <w:rPr>
          <w:color w:val="auto"/>
        </w:rPr>
        <w:t>,</w:t>
      </w:r>
      <w:r w:rsidRPr="006D513B">
        <w:rPr>
          <w:color w:val="auto"/>
        </w:rPr>
        <w:t xml:space="preserve"> must be completed before your first Interim Progress Review in CT1/ST1. Please upload a completed “Mandatory WPBA checklist” to ISCP in the “Other Evidence” section of ISCP under the “Miscellaneous”.</w:t>
      </w:r>
      <w:r>
        <w:rPr>
          <w:color w:val="auto"/>
        </w:rPr>
        <w:t xml:space="preserve"> Ensure you have 3 examples of each WPBA above the minimum required level. </w:t>
      </w:r>
      <w:r w:rsidRPr="006D513B">
        <w:rPr>
          <w:b/>
          <w:bCs/>
          <w:color w:val="D5281B"/>
        </w:rPr>
        <w:t>All 3 examples must be above the minimum level.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1940"/>
        <w:gridCol w:w="1940"/>
        <w:gridCol w:w="1940"/>
        <w:gridCol w:w="1941"/>
      </w:tblGrid>
      <w:tr w:rsidR="00D150F2" w14:paraId="7C0F24F0" w14:textId="77777777" w:rsidTr="00D150F2">
        <w:tc>
          <w:tcPr>
            <w:tcW w:w="7933" w:type="dxa"/>
            <w:shd w:val="clear" w:color="auto" w:fill="003087" w:themeFill="text2"/>
            <w:vAlign w:val="center"/>
          </w:tcPr>
          <w:p w14:paraId="452E235E" w14:textId="52A101FE" w:rsidR="00D150F2" w:rsidRPr="006D513B" w:rsidRDefault="00D150F2" w:rsidP="008742F5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Checklists</w:t>
            </w:r>
          </w:p>
        </w:tc>
        <w:tc>
          <w:tcPr>
            <w:tcW w:w="1940" w:type="dxa"/>
            <w:shd w:val="clear" w:color="auto" w:fill="003087" w:themeFill="text2"/>
            <w:vAlign w:val="center"/>
          </w:tcPr>
          <w:p w14:paraId="160F9588" w14:textId="77777777" w:rsidR="00D150F2" w:rsidRDefault="00D150F2" w:rsidP="008742F5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CT1 / ST1</w:t>
            </w:r>
          </w:p>
          <w:p w14:paraId="6EE847B6" w14:textId="77777777" w:rsidR="00D150F2" w:rsidRDefault="00D150F2" w:rsidP="008742F5">
            <w:pPr>
              <w:jc w:val="center"/>
              <w:rPr>
                <w:color w:val="auto"/>
              </w:rPr>
            </w:pPr>
            <w:r w:rsidRPr="006414EE">
              <w:rPr>
                <w:b/>
                <w:bCs/>
                <w:color w:val="FFFFFF" w:themeColor="background1"/>
              </w:rPr>
              <w:t>Interim Review</w:t>
            </w:r>
          </w:p>
        </w:tc>
        <w:tc>
          <w:tcPr>
            <w:tcW w:w="1940" w:type="dxa"/>
            <w:shd w:val="clear" w:color="auto" w:fill="003087" w:themeFill="text2"/>
            <w:vAlign w:val="center"/>
          </w:tcPr>
          <w:p w14:paraId="601411FE" w14:textId="77777777" w:rsidR="00D150F2" w:rsidRDefault="00D150F2" w:rsidP="008742F5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CT1 / ST1</w:t>
            </w:r>
          </w:p>
          <w:p w14:paraId="7D03274B" w14:textId="77777777" w:rsidR="00D150F2" w:rsidRDefault="00D150F2" w:rsidP="008742F5">
            <w:pPr>
              <w:jc w:val="center"/>
              <w:rPr>
                <w:color w:val="auto"/>
              </w:rPr>
            </w:pPr>
            <w:r w:rsidRPr="006414EE">
              <w:rPr>
                <w:b/>
                <w:bCs/>
                <w:color w:val="FFFFFF" w:themeColor="background1"/>
              </w:rPr>
              <w:t>ARCP</w:t>
            </w:r>
          </w:p>
        </w:tc>
        <w:tc>
          <w:tcPr>
            <w:tcW w:w="1940" w:type="dxa"/>
            <w:shd w:val="clear" w:color="auto" w:fill="003087" w:themeFill="text2"/>
            <w:vAlign w:val="center"/>
          </w:tcPr>
          <w:p w14:paraId="7D076945" w14:textId="77777777" w:rsidR="00D150F2" w:rsidRDefault="00D150F2" w:rsidP="008742F5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CT2 / ST2</w:t>
            </w:r>
          </w:p>
          <w:p w14:paraId="205E742E" w14:textId="77777777" w:rsidR="00D150F2" w:rsidRDefault="00D150F2" w:rsidP="008742F5">
            <w:pPr>
              <w:jc w:val="center"/>
              <w:rPr>
                <w:color w:val="auto"/>
              </w:rPr>
            </w:pPr>
            <w:r w:rsidRPr="006414EE">
              <w:rPr>
                <w:b/>
                <w:bCs/>
                <w:color w:val="FFFFFF" w:themeColor="background1"/>
              </w:rPr>
              <w:t>Interim Review</w:t>
            </w:r>
          </w:p>
        </w:tc>
        <w:tc>
          <w:tcPr>
            <w:tcW w:w="1941" w:type="dxa"/>
            <w:shd w:val="clear" w:color="auto" w:fill="003087" w:themeFill="text2"/>
            <w:vAlign w:val="center"/>
          </w:tcPr>
          <w:p w14:paraId="629BC2C7" w14:textId="77777777" w:rsidR="00D150F2" w:rsidRDefault="00D150F2" w:rsidP="008742F5">
            <w:pPr>
              <w:jc w:val="center"/>
              <w:rPr>
                <w:b/>
                <w:bCs/>
                <w:color w:val="FFFFFF" w:themeColor="background1"/>
              </w:rPr>
            </w:pPr>
            <w:r w:rsidRPr="006414EE">
              <w:rPr>
                <w:b/>
                <w:bCs/>
                <w:color w:val="FFFFFF" w:themeColor="background1"/>
              </w:rPr>
              <w:t>CT2 / ST2</w:t>
            </w:r>
          </w:p>
          <w:p w14:paraId="0C8C43BB" w14:textId="77777777" w:rsidR="00D150F2" w:rsidRDefault="00D150F2" w:rsidP="008742F5">
            <w:pPr>
              <w:jc w:val="center"/>
              <w:rPr>
                <w:color w:val="auto"/>
              </w:rPr>
            </w:pPr>
            <w:r w:rsidRPr="006414EE">
              <w:rPr>
                <w:b/>
                <w:bCs/>
                <w:color w:val="FFFFFF" w:themeColor="background1"/>
              </w:rPr>
              <w:t>ARCP</w:t>
            </w:r>
          </w:p>
        </w:tc>
      </w:tr>
      <w:tr w:rsidR="00D150F2" w14:paraId="78AFF886" w14:textId="77777777" w:rsidTr="00D150F2">
        <w:tc>
          <w:tcPr>
            <w:tcW w:w="7933" w:type="dxa"/>
            <w:shd w:val="clear" w:color="auto" w:fill="BDDAF4" w:themeFill="accent1" w:themeFillTint="33"/>
          </w:tcPr>
          <w:p w14:paraId="6C08FA61" w14:textId="31DAB2B8" w:rsidR="00D150F2" w:rsidRDefault="00D150F2" w:rsidP="008742F5">
            <w:pPr>
              <w:rPr>
                <w:color w:val="auto"/>
              </w:rPr>
            </w:pPr>
            <w:r w:rsidRPr="00D150F2">
              <w:rPr>
                <w:color w:val="auto"/>
              </w:rPr>
              <w:t xml:space="preserve">I have completed </w:t>
            </w:r>
            <w:r>
              <w:rPr>
                <w:color w:val="auto"/>
              </w:rPr>
              <w:t>and</w:t>
            </w:r>
            <w:r w:rsidRPr="00D150F2">
              <w:rPr>
                <w:color w:val="auto"/>
              </w:rPr>
              <w:t xml:space="preserve"> uploaded the </w:t>
            </w:r>
            <w:r w:rsidRPr="00D150F2">
              <w:rPr>
                <w:b/>
                <w:bCs/>
                <w:color w:val="auto"/>
              </w:rPr>
              <w:t>ARCP and Interim Review checklist</w:t>
            </w:r>
            <w:r w:rsidRPr="00D150F2">
              <w:rPr>
                <w:color w:val="auto"/>
              </w:rPr>
              <w:t xml:space="preserve"> to ISCP in the </w:t>
            </w:r>
            <w:r>
              <w:rPr>
                <w:color w:val="auto"/>
              </w:rPr>
              <w:t>‘</w:t>
            </w:r>
            <w:r w:rsidRPr="00D150F2">
              <w:rPr>
                <w:color w:val="auto"/>
              </w:rPr>
              <w:t>Other Evidence</w:t>
            </w:r>
            <w:r>
              <w:rPr>
                <w:color w:val="auto"/>
              </w:rPr>
              <w:t>’</w:t>
            </w:r>
            <w:r w:rsidRPr="00D150F2">
              <w:rPr>
                <w:color w:val="auto"/>
              </w:rPr>
              <w:t xml:space="preserve"> section under the </w:t>
            </w:r>
            <w:r>
              <w:rPr>
                <w:color w:val="auto"/>
              </w:rPr>
              <w:t>‘</w:t>
            </w:r>
            <w:r w:rsidRPr="00D150F2">
              <w:rPr>
                <w:color w:val="auto"/>
              </w:rPr>
              <w:t>Miscellaneous</w:t>
            </w:r>
            <w:r>
              <w:rPr>
                <w:color w:val="auto"/>
              </w:rPr>
              <w:t>’ heading.</w:t>
            </w:r>
          </w:p>
        </w:tc>
        <w:tc>
          <w:tcPr>
            <w:tcW w:w="1940" w:type="dxa"/>
            <w:vAlign w:val="center"/>
          </w:tcPr>
          <w:p w14:paraId="2F7A4A5C" w14:textId="77777777" w:rsidR="00D150F2" w:rsidRPr="00FB782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204223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2035147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40" w:type="dxa"/>
            <w:vAlign w:val="center"/>
          </w:tcPr>
          <w:p w14:paraId="01836D4A" w14:textId="77777777" w:rsidR="00D150F2" w:rsidRPr="00FB782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896940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694463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40" w:type="dxa"/>
            <w:vAlign w:val="center"/>
          </w:tcPr>
          <w:p w14:paraId="2A045666" w14:textId="77777777" w:rsidR="00D150F2" w:rsidRPr="00FB782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725260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63087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41" w:type="dxa"/>
            <w:vAlign w:val="center"/>
          </w:tcPr>
          <w:p w14:paraId="03734879" w14:textId="77777777" w:rsidR="00D150F2" w:rsidRPr="00FB782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7649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52491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150F2" w14:paraId="732A8D7A" w14:textId="77777777" w:rsidTr="00D150F2">
        <w:tc>
          <w:tcPr>
            <w:tcW w:w="7933" w:type="dxa"/>
            <w:shd w:val="clear" w:color="auto" w:fill="BDDAF4" w:themeFill="accent1" w:themeFillTint="33"/>
          </w:tcPr>
          <w:p w14:paraId="0D12F084" w14:textId="105E9886" w:rsidR="00D150F2" w:rsidRPr="006D513B" w:rsidRDefault="00D150F2" w:rsidP="00D150F2">
            <w:pPr>
              <w:rPr>
                <w:color w:val="auto"/>
              </w:rPr>
            </w:pPr>
            <w:r w:rsidRPr="00D150F2">
              <w:rPr>
                <w:color w:val="auto"/>
              </w:rPr>
              <w:t xml:space="preserve">I have completed </w:t>
            </w:r>
            <w:r>
              <w:rPr>
                <w:color w:val="auto"/>
              </w:rPr>
              <w:t>and</w:t>
            </w:r>
            <w:r w:rsidRPr="00D150F2">
              <w:rPr>
                <w:color w:val="auto"/>
              </w:rPr>
              <w:t xml:space="preserve"> uploaded </w:t>
            </w:r>
            <w:r>
              <w:rPr>
                <w:color w:val="auto"/>
              </w:rPr>
              <w:t>a</w:t>
            </w:r>
            <w:r w:rsidRPr="00D150F2">
              <w:rPr>
                <w:color w:val="auto"/>
              </w:rPr>
              <w:t xml:space="preserve"> </w:t>
            </w:r>
            <w:r w:rsidRPr="00D150F2">
              <w:rPr>
                <w:b/>
                <w:bCs/>
                <w:color w:val="auto"/>
              </w:rPr>
              <w:t>Core Specialty Module checklist</w:t>
            </w:r>
            <w:r w:rsidRPr="00D150F2">
              <w:rPr>
                <w:color w:val="auto"/>
              </w:rPr>
              <w:t xml:space="preserve"> to ISCP in the </w:t>
            </w:r>
            <w:r>
              <w:rPr>
                <w:color w:val="auto"/>
              </w:rPr>
              <w:t>‘</w:t>
            </w:r>
            <w:r w:rsidRPr="00D150F2">
              <w:rPr>
                <w:color w:val="auto"/>
              </w:rPr>
              <w:t>Other Evidence</w:t>
            </w:r>
            <w:r>
              <w:rPr>
                <w:color w:val="auto"/>
              </w:rPr>
              <w:t>’</w:t>
            </w:r>
            <w:r w:rsidRPr="00D150F2">
              <w:rPr>
                <w:color w:val="auto"/>
              </w:rPr>
              <w:t xml:space="preserve"> section under the </w:t>
            </w:r>
            <w:r>
              <w:rPr>
                <w:color w:val="auto"/>
              </w:rPr>
              <w:t>‘</w:t>
            </w:r>
            <w:r w:rsidRPr="00D150F2">
              <w:rPr>
                <w:color w:val="auto"/>
              </w:rPr>
              <w:t>Miscellaneous</w:t>
            </w:r>
            <w:r>
              <w:rPr>
                <w:color w:val="auto"/>
              </w:rPr>
              <w:t>’ heading.</w:t>
            </w:r>
          </w:p>
        </w:tc>
        <w:tc>
          <w:tcPr>
            <w:tcW w:w="1940" w:type="dxa"/>
            <w:vAlign w:val="center"/>
          </w:tcPr>
          <w:p w14:paraId="2AA1A895" w14:textId="45E52AF0" w:rsidR="00D150F2" w:rsidRPr="00FB7824" w:rsidRDefault="00D150F2" w:rsidP="00D150F2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709093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2096392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40" w:type="dxa"/>
            <w:vAlign w:val="center"/>
          </w:tcPr>
          <w:p w14:paraId="16CD318D" w14:textId="03AD1401" w:rsidR="00D150F2" w:rsidRPr="00FB7824" w:rsidRDefault="00D150F2" w:rsidP="00D150F2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87957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99493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40" w:type="dxa"/>
            <w:vAlign w:val="center"/>
          </w:tcPr>
          <w:p w14:paraId="58F2A465" w14:textId="21E52389" w:rsidR="00D150F2" w:rsidRPr="00FB7824" w:rsidRDefault="00D150F2" w:rsidP="00D150F2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734744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726796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41" w:type="dxa"/>
            <w:vAlign w:val="center"/>
          </w:tcPr>
          <w:p w14:paraId="6F999D0A" w14:textId="6E9108F2" w:rsidR="00D150F2" w:rsidRPr="00FB7824" w:rsidRDefault="00D150F2" w:rsidP="00D150F2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545517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2072030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150F2" w14:paraId="55BF736E" w14:textId="77777777" w:rsidTr="00D150F2">
        <w:tc>
          <w:tcPr>
            <w:tcW w:w="7933" w:type="dxa"/>
            <w:shd w:val="clear" w:color="auto" w:fill="BDDAF4" w:themeFill="accent1" w:themeFillTint="33"/>
          </w:tcPr>
          <w:p w14:paraId="3763E8FF" w14:textId="2409D857" w:rsidR="00D150F2" w:rsidRPr="006D513B" w:rsidRDefault="00D150F2" w:rsidP="00D150F2">
            <w:pPr>
              <w:rPr>
                <w:color w:val="auto"/>
              </w:rPr>
            </w:pPr>
            <w:r w:rsidRPr="00D150F2">
              <w:rPr>
                <w:color w:val="auto"/>
              </w:rPr>
              <w:t xml:space="preserve">I have updated </w:t>
            </w:r>
            <w:r>
              <w:rPr>
                <w:color w:val="auto"/>
              </w:rPr>
              <w:t>and</w:t>
            </w:r>
            <w:r w:rsidRPr="00D150F2">
              <w:rPr>
                <w:color w:val="auto"/>
              </w:rPr>
              <w:t xml:space="preserve"> uploaded the </w:t>
            </w:r>
            <w:r w:rsidRPr="00D150F2">
              <w:rPr>
                <w:b/>
                <w:bCs/>
                <w:color w:val="auto"/>
              </w:rPr>
              <w:t>ST3 Preparation Module checklist</w:t>
            </w:r>
            <w:r w:rsidRPr="00D150F2">
              <w:rPr>
                <w:color w:val="auto"/>
              </w:rPr>
              <w:t xml:space="preserve"> to ISCP in the </w:t>
            </w:r>
            <w:r>
              <w:rPr>
                <w:color w:val="auto"/>
              </w:rPr>
              <w:t>‘</w:t>
            </w:r>
            <w:r w:rsidRPr="00D150F2">
              <w:rPr>
                <w:color w:val="auto"/>
              </w:rPr>
              <w:t>Other Evidence</w:t>
            </w:r>
            <w:r>
              <w:rPr>
                <w:color w:val="auto"/>
              </w:rPr>
              <w:t>’</w:t>
            </w:r>
            <w:r w:rsidRPr="00D150F2">
              <w:rPr>
                <w:color w:val="auto"/>
              </w:rPr>
              <w:t xml:space="preserve"> section under the </w:t>
            </w:r>
            <w:r>
              <w:rPr>
                <w:color w:val="auto"/>
              </w:rPr>
              <w:t>‘</w:t>
            </w:r>
            <w:r w:rsidRPr="00D150F2">
              <w:rPr>
                <w:color w:val="auto"/>
              </w:rPr>
              <w:t>Miscellaneous</w:t>
            </w:r>
            <w:r>
              <w:rPr>
                <w:color w:val="auto"/>
              </w:rPr>
              <w:t>’ heading.</w:t>
            </w:r>
          </w:p>
        </w:tc>
        <w:tc>
          <w:tcPr>
            <w:tcW w:w="1940" w:type="dxa"/>
            <w:shd w:val="clear" w:color="auto" w:fill="A6A6A6" w:themeFill="background1" w:themeFillShade="A6"/>
            <w:vAlign w:val="center"/>
          </w:tcPr>
          <w:p w14:paraId="0EEE5542" w14:textId="2341F4E2" w:rsidR="00D150F2" w:rsidRPr="00FB7824" w:rsidRDefault="00D150F2" w:rsidP="00D150F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  <w:tc>
          <w:tcPr>
            <w:tcW w:w="1940" w:type="dxa"/>
            <w:shd w:val="clear" w:color="auto" w:fill="A6A6A6" w:themeFill="background1" w:themeFillShade="A6"/>
            <w:vAlign w:val="center"/>
          </w:tcPr>
          <w:p w14:paraId="6849778D" w14:textId="1B2442C6" w:rsidR="00D150F2" w:rsidRPr="00FB7824" w:rsidRDefault="00D150F2" w:rsidP="00D150F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  <w:tc>
          <w:tcPr>
            <w:tcW w:w="1940" w:type="dxa"/>
            <w:vAlign w:val="center"/>
          </w:tcPr>
          <w:p w14:paraId="657C4D5D" w14:textId="4E3C82FF" w:rsidR="00D150F2" w:rsidRPr="00FB7824" w:rsidRDefault="00D150F2" w:rsidP="00D150F2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516927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494399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41" w:type="dxa"/>
            <w:vAlign w:val="center"/>
          </w:tcPr>
          <w:p w14:paraId="6CB0CD43" w14:textId="027A42D6" w:rsidR="00D150F2" w:rsidRPr="00FB7824" w:rsidRDefault="00D150F2" w:rsidP="00D150F2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653345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61108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150F2" w14:paraId="7D446C39" w14:textId="77777777" w:rsidTr="00D150F2">
        <w:tc>
          <w:tcPr>
            <w:tcW w:w="7933" w:type="dxa"/>
            <w:shd w:val="clear" w:color="auto" w:fill="BDDAF4" w:themeFill="accent1" w:themeFillTint="33"/>
          </w:tcPr>
          <w:p w14:paraId="63316F9C" w14:textId="234E09E6" w:rsidR="00D150F2" w:rsidRPr="006D513B" w:rsidRDefault="00D150F2" w:rsidP="00D150F2">
            <w:pPr>
              <w:rPr>
                <w:color w:val="auto"/>
              </w:rPr>
            </w:pPr>
            <w:r w:rsidRPr="00D150F2">
              <w:rPr>
                <w:b/>
                <w:bCs/>
                <w:color w:val="auto"/>
              </w:rPr>
              <w:t>Mandatory WPBA checklist</w:t>
            </w:r>
            <w:r w:rsidRPr="00D150F2">
              <w:rPr>
                <w:color w:val="auto"/>
              </w:rPr>
              <w:t xml:space="preserve"> has been completed and uploaded in the </w:t>
            </w:r>
            <w:r>
              <w:rPr>
                <w:color w:val="auto"/>
              </w:rPr>
              <w:t>‘</w:t>
            </w:r>
            <w:r w:rsidRPr="00D150F2">
              <w:rPr>
                <w:color w:val="auto"/>
              </w:rPr>
              <w:t>Other Evidence</w:t>
            </w:r>
            <w:r>
              <w:rPr>
                <w:color w:val="auto"/>
              </w:rPr>
              <w:t>’</w:t>
            </w:r>
            <w:r w:rsidRPr="00D150F2">
              <w:rPr>
                <w:color w:val="auto"/>
              </w:rPr>
              <w:t xml:space="preserve"> section of ISCP under the </w:t>
            </w:r>
            <w:r>
              <w:rPr>
                <w:color w:val="auto"/>
              </w:rPr>
              <w:t>‘</w:t>
            </w:r>
            <w:r w:rsidRPr="00D150F2">
              <w:rPr>
                <w:color w:val="auto"/>
              </w:rPr>
              <w:t>Miscellaneous</w:t>
            </w:r>
            <w:r>
              <w:rPr>
                <w:color w:val="auto"/>
              </w:rPr>
              <w:t>’ heading.</w:t>
            </w:r>
          </w:p>
        </w:tc>
        <w:tc>
          <w:tcPr>
            <w:tcW w:w="1940" w:type="dxa"/>
            <w:vAlign w:val="center"/>
          </w:tcPr>
          <w:p w14:paraId="7A93A256" w14:textId="75E2D3EC" w:rsidR="00D150F2" w:rsidRPr="00FB7824" w:rsidRDefault="00D150F2" w:rsidP="00D150F2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32154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842047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40" w:type="dxa"/>
            <w:vAlign w:val="center"/>
          </w:tcPr>
          <w:p w14:paraId="0CC7C850" w14:textId="4FDD2E1F" w:rsidR="00D150F2" w:rsidRPr="00FB7824" w:rsidRDefault="00D150F2" w:rsidP="00D150F2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869349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407778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40" w:type="dxa"/>
            <w:vAlign w:val="center"/>
          </w:tcPr>
          <w:p w14:paraId="675C5D55" w14:textId="5EF9FB5F" w:rsidR="00D150F2" w:rsidRPr="00FB7824" w:rsidRDefault="00D150F2" w:rsidP="00D150F2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427968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290517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41" w:type="dxa"/>
            <w:vAlign w:val="center"/>
          </w:tcPr>
          <w:p w14:paraId="5D756F87" w14:textId="4A387DA6" w:rsidR="00D150F2" w:rsidRPr="00FB7824" w:rsidRDefault="00D150F2" w:rsidP="00D150F2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851442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347760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7324E927" w14:textId="272E6547" w:rsidR="00D150F2" w:rsidRDefault="00D150F2" w:rsidP="00D150F2">
      <w:pPr>
        <w:pStyle w:val="Heading2"/>
        <w:spacing w:before="240"/>
      </w:pPr>
      <w:r>
        <w:t>Other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1869"/>
        <w:gridCol w:w="1869"/>
        <w:gridCol w:w="1869"/>
        <w:gridCol w:w="1870"/>
      </w:tblGrid>
      <w:tr w:rsidR="00D150F2" w:rsidRPr="00D150F2" w14:paraId="2F6A99AD" w14:textId="77777777" w:rsidTr="00D150F2">
        <w:trPr>
          <w:tblHeader/>
        </w:trPr>
        <w:tc>
          <w:tcPr>
            <w:tcW w:w="8217" w:type="dxa"/>
            <w:shd w:val="clear" w:color="auto" w:fill="003087" w:themeFill="text2"/>
            <w:vAlign w:val="center"/>
          </w:tcPr>
          <w:p w14:paraId="1127D221" w14:textId="77777777" w:rsidR="00D150F2" w:rsidRPr="00D150F2" w:rsidRDefault="00D150F2" w:rsidP="008742F5">
            <w:pPr>
              <w:textboxTightWrap w:val="none"/>
              <w:rPr>
                <w:b/>
                <w:bCs/>
                <w:color w:val="FFFFFF" w:themeColor="background1"/>
              </w:rPr>
            </w:pPr>
          </w:p>
        </w:tc>
        <w:tc>
          <w:tcPr>
            <w:tcW w:w="1869" w:type="dxa"/>
            <w:shd w:val="clear" w:color="auto" w:fill="003087" w:themeFill="text2"/>
            <w:vAlign w:val="center"/>
          </w:tcPr>
          <w:p w14:paraId="3FB4E845" w14:textId="77777777" w:rsidR="00D150F2" w:rsidRPr="00D150F2" w:rsidRDefault="00D150F2" w:rsidP="008742F5">
            <w:pPr>
              <w:jc w:val="center"/>
              <w:textboxTightWrap w:val="none"/>
              <w:rPr>
                <w:b/>
                <w:bCs/>
                <w:color w:val="FFFFFF" w:themeColor="background1"/>
              </w:rPr>
            </w:pPr>
            <w:r w:rsidRPr="00D150F2">
              <w:rPr>
                <w:b/>
                <w:bCs/>
                <w:color w:val="FFFFFF" w:themeColor="background1"/>
              </w:rPr>
              <w:t>CT1 / ST1</w:t>
            </w:r>
          </w:p>
          <w:p w14:paraId="1A3F8652" w14:textId="77777777" w:rsidR="00D150F2" w:rsidRPr="00D150F2" w:rsidRDefault="00D150F2" w:rsidP="008742F5">
            <w:pPr>
              <w:jc w:val="center"/>
              <w:textboxTightWrap w:val="none"/>
              <w:rPr>
                <w:color w:val="FFFFFF" w:themeColor="background1"/>
              </w:rPr>
            </w:pPr>
            <w:r w:rsidRPr="00D150F2">
              <w:rPr>
                <w:b/>
                <w:bCs/>
                <w:color w:val="FFFFFF" w:themeColor="background1"/>
                <w:sz w:val="22"/>
                <w:szCs w:val="22"/>
              </w:rPr>
              <w:t>Interim Review</w:t>
            </w:r>
          </w:p>
        </w:tc>
        <w:tc>
          <w:tcPr>
            <w:tcW w:w="1869" w:type="dxa"/>
            <w:shd w:val="clear" w:color="auto" w:fill="003087" w:themeFill="text2"/>
            <w:vAlign w:val="center"/>
          </w:tcPr>
          <w:p w14:paraId="1210B6CF" w14:textId="77777777" w:rsidR="00D150F2" w:rsidRPr="00D150F2" w:rsidRDefault="00D150F2" w:rsidP="008742F5">
            <w:pPr>
              <w:jc w:val="center"/>
              <w:textboxTightWrap w:val="none"/>
              <w:rPr>
                <w:b/>
                <w:bCs/>
                <w:color w:val="FFFFFF" w:themeColor="background1"/>
              </w:rPr>
            </w:pPr>
            <w:r w:rsidRPr="00D150F2">
              <w:rPr>
                <w:b/>
                <w:bCs/>
                <w:color w:val="FFFFFF" w:themeColor="background1"/>
              </w:rPr>
              <w:t>CT1 / ST1</w:t>
            </w:r>
          </w:p>
          <w:p w14:paraId="2641CD76" w14:textId="77777777" w:rsidR="00D150F2" w:rsidRPr="00D150F2" w:rsidRDefault="00D150F2" w:rsidP="008742F5">
            <w:pPr>
              <w:jc w:val="center"/>
              <w:textboxTightWrap w:val="none"/>
              <w:rPr>
                <w:color w:val="FFFFFF" w:themeColor="background1"/>
              </w:rPr>
            </w:pPr>
            <w:r w:rsidRPr="00D150F2">
              <w:rPr>
                <w:b/>
                <w:bCs/>
                <w:color w:val="FFFFFF" w:themeColor="background1"/>
              </w:rPr>
              <w:t>ARCP</w:t>
            </w:r>
          </w:p>
        </w:tc>
        <w:tc>
          <w:tcPr>
            <w:tcW w:w="1869" w:type="dxa"/>
            <w:shd w:val="clear" w:color="auto" w:fill="003087" w:themeFill="text2"/>
            <w:vAlign w:val="center"/>
          </w:tcPr>
          <w:p w14:paraId="4573EC6D" w14:textId="77777777" w:rsidR="00D150F2" w:rsidRPr="00D150F2" w:rsidRDefault="00D150F2" w:rsidP="008742F5">
            <w:pPr>
              <w:jc w:val="center"/>
              <w:textboxTightWrap w:val="none"/>
              <w:rPr>
                <w:b/>
                <w:bCs/>
                <w:color w:val="FFFFFF" w:themeColor="background1"/>
              </w:rPr>
            </w:pPr>
            <w:r w:rsidRPr="00D150F2">
              <w:rPr>
                <w:b/>
                <w:bCs/>
                <w:color w:val="FFFFFF" w:themeColor="background1"/>
              </w:rPr>
              <w:t>CT2 / ST2</w:t>
            </w:r>
          </w:p>
          <w:p w14:paraId="0B41F328" w14:textId="77777777" w:rsidR="00D150F2" w:rsidRPr="00D150F2" w:rsidRDefault="00D150F2" w:rsidP="008742F5">
            <w:pPr>
              <w:jc w:val="center"/>
              <w:textboxTightWrap w:val="none"/>
              <w:rPr>
                <w:color w:val="FFFFFF" w:themeColor="background1"/>
              </w:rPr>
            </w:pPr>
            <w:r w:rsidRPr="00D150F2">
              <w:rPr>
                <w:b/>
                <w:bCs/>
                <w:color w:val="FFFFFF" w:themeColor="background1"/>
                <w:sz w:val="22"/>
                <w:szCs w:val="22"/>
              </w:rPr>
              <w:t>Interim Review</w:t>
            </w:r>
          </w:p>
        </w:tc>
        <w:tc>
          <w:tcPr>
            <w:tcW w:w="1870" w:type="dxa"/>
            <w:shd w:val="clear" w:color="auto" w:fill="003087" w:themeFill="text2"/>
            <w:vAlign w:val="center"/>
          </w:tcPr>
          <w:p w14:paraId="7C1A0C09" w14:textId="77777777" w:rsidR="00D150F2" w:rsidRPr="00D150F2" w:rsidRDefault="00D150F2" w:rsidP="008742F5">
            <w:pPr>
              <w:jc w:val="center"/>
              <w:textboxTightWrap w:val="none"/>
              <w:rPr>
                <w:b/>
                <w:bCs/>
                <w:color w:val="FFFFFF" w:themeColor="background1"/>
              </w:rPr>
            </w:pPr>
            <w:r w:rsidRPr="00D150F2">
              <w:rPr>
                <w:b/>
                <w:bCs/>
                <w:color w:val="FFFFFF" w:themeColor="background1"/>
              </w:rPr>
              <w:t>CT2 / ST2</w:t>
            </w:r>
          </w:p>
          <w:p w14:paraId="0E4CB28E" w14:textId="77777777" w:rsidR="00D150F2" w:rsidRPr="00D150F2" w:rsidRDefault="00D150F2" w:rsidP="008742F5">
            <w:pPr>
              <w:jc w:val="center"/>
              <w:textboxTightWrap w:val="none"/>
              <w:rPr>
                <w:color w:val="FFFFFF" w:themeColor="background1"/>
              </w:rPr>
            </w:pPr>
            <w:r w:rsidRPr="00D150F2">
              <w:rPr>
                <w:b/>
                <w:bCs/>
                <w:color w:val="FFFFFF" w:themeColor="background1"/>
              </w:rPr>
              <w:t>ARCP</w:t>
            </w:r>
          </w:p>
        </w:tc>
      </w:tr>
      <w:tr w:rsidR="00D150F2" w14:paraId="696D964B" w14:textId="77777777" w:rsidTr="00D150F2">
        <w:trPr>
          <w:trHeight w:val="283"/>
        </w:trPr>
        <w:tc>
          <w:tcPr>
            <w:tcW w:w="8217" w:type="dxa"/>
            <w:shd w:val="clear" w:color="auto" w:fill="BDDAF4" w:themeFill="accent1" w:themeFillTint="33"/>
            <w:vAlign w:val="center"/>
          </w:tcPr>
          <w:p w14:paraId="1B9A452C" w14:textId="7CB5F8DA" w:rsidR="00D150F2" w:rsidRDefault="00D150F2" w:rsidP="008742F5">
            <w:r w:rsidRPr="005B3E60">
              <w:t>Up to date CV has been uploaded to ISCP</w:t>
            </w:r>
            <w:r>
              <w:t xml:space="preserve">: </w:t>
            </w:r>
            <w:r w:rsidRPr="00D150F2">
              <w:t>‘Dashboard’ &gt; ‘Trainee setup’ &gt; ‘Upload a CV’.</w:t>
            </w:r>
          </w:p>
        </w:tc>
        <w:tc>
          <w:tcPr>
            <w:tcW w:w="1869" w:type="dxa"/>
            <w:vAlign w:val="center"/>
          </w:tcPr>
          <w:p w14:paraId="085C5C50" w14:textId="045AC54D" w:rsidR="00D150F2" w:rsidRPr="007007C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88169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432785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869" w:type="dxa"/>
            <w:vAlign w:val="center"/>
          </w:tcPr>
          <w:p w14:paraId="5A4E2CCC" w14:textId="66A116EF" w:rsidR="00D150F2" w:rsidRPr="007007C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441002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755348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869" w:type="dxa"/>
            <w:vAlign w:val="center"/>
          </w:tcPr>
          <w:p w14:paraId="04196FBF" w14:textId="54A10BFF" w:rsidR="00D150F2" w:rsidRPr="007007C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414398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520895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870" w:type="dxa"/>
            <w:vAlign w:val="center"/>
          </w:tcPr>
          <w:p w14:paraId="5EE0997F" w14:textId="2E5F0CD7" w:rsidR="00D150F2" w:rsidRPr="007007C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957766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844987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150F2" w14:paraId="67F28738" w14:textId="77777777" w:rsidTr="00D150F2">
        <w:trPr>
          <w:trHeight w:val="283"/>
        </w:trPr>
        <w:tc>
          <w:tcPr>
            <w:tcW w:w="8217" w:type="dxa"/>
            <w:shd w:val="clear" w:color="auto" w:fill="BDDAF4" w:themeFill="accent1" w:themeFillTint="33"/>
            <w:vAlign w:val="center"/>
          </w:tcPr>
          <w:p w14:paraId="2C2BB06F" w14:textId="469E9F25" w:rsidR="00D150F2" w:rsidRDefault="00D150F2" w:rsidP="008742F5">
            <w:r w:rsidRPr="006243BA">
              <w:t xml:space="preserve">Form R </w:t>
            </w:r>
            <w:r>
              <w:t xml:space="preserve">(Part B) completed - </w:t>
            </w:r>
            <w:r w:rsidRPr="00D150F2">
              <w:rPr>
                <w:b/>
                <w:bCs/>
              </w:rPr>
              <w:t>only required for ARCPs</w:t>
            </w:r>
          </w:p>
        </w:tc>
        <w:tc>
          <w:tcPr>
            <w:tcW w:w="1869" w:type="dxa"/>
            <w:shd w:val="clear" w:color="auto" w:fill="CDD8DA" w:themeFill="background2" w:themeFillShade="E6"/>
            <w:vAlign w:val="center"/>
          </w:tcPr>
          <w:p w14:paraId="231C6F76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  <w:tc>
          <w:tcPr>
            <w:tcW w:w="1869" w:type="dxa"/>
            <w:vAlign w:val="center"/>
          </w:tcPr>
          <w:p w14:paraId="14ECD33E" w14:textId="397A48BE" w:rsidR="00D150F2" w:rsidRPr="007007C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884284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677266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869" w:type="dxa"/>
            <w:shd w:val="clear" w:color="auto" w:fill="CDD8DA" w:themeFill="background2" w:themeFillShade="E6"/>
            <w:vAlign w:val="center"/>
          </w:tcPr>
          <w:p w14:paraId="5C70AF0A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  <w:tc>
          <w:tcPr>
            <w:tcW w:w="1870" w:type="dxa"/>
            <w:vAlign w:val="center"/>
          </w:tcPr>
          <w:p w14:paraId="69F7F157" w14:textId="7CA30C68" w:rsidR="00D150F2" w:rsidRPr="007007C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681981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214540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150F2" w14:paraId="3D2D4AA1" w14:textId="77777777" w:rsidTr="00D150F2">
        <w:trPr>
          <w:trHeight w:val="283"/>
        </w:trPr>
        <w:tc>
          <w:tcPr>
            <w:tcW w:w="8217" w:type="dxa"/>
            <w:shd w:val="clear" w:color="auto" w:fill="BDDAF4" w:themeFill="accent1" w:themeFillTint="33"/>
            <w:vAlign w:val="center"/>
          </w:tcPr>
          <w:p w14:paraId="5E3A6FC5" w14:textId="79CE19ED" w:rsidR="00D150F2" w:rsidRDefault="00D150F2" w:rsidP="008742F5">
            <w:r>
              <w:lastRenderedPageBreak/>
              <w:t xml:space="preserve">One piece of reflection </w:t>
            </w:r>
            <w:r w:rsidRPr="006243BA">
              <w:t>completed</w:t>
            </w:r>
            <w:r>
              <w:t xml:space="preserve"> for each 6-month placement and </w:t>
            </w:r>
            <w:r w:rsidRPr="006243BA">
              <w:t xml:space="preserve">uploaded </w:t>
            </w:r>
            <w:r w:rsidRPr="00CB6E7B">
              <w:t xml:space="preserve">in the </w:t>
            </w:r>
            <w:r>
              <w:t>‘</w:t>
            </w:r>
            <w:r w:rsidRPr="00CB6E7B">
              <w:t>Other Evidence</w:t>
            </w:r>
            <w:r>
              <w:t>’</w:t>
            </w:r>
            <w:r w:rsidRPr="00CB6E7B">
              <w:t xml:space="preserve"> section </w:t>
            </w:r>
            <w:r>
              <w:t xml:space="preserve">of ISCP </w:t>
            </w:r>
            <w:r w:rsidRPr="00CB6E7B">
              <w:t>under the</w:t>
            </w:r>
            <w:r>
              <w:t xml:space="preserve"> ‘</w:t>
            </w:r>
            <w:r w:rsidRPr="00CB6E7B">
              <w:t>Miscellaneous</w:t>
            </w:r>
            <w:r>
              <w:t xml:space="preserve">’ heading. </w:t>
            </w:r>
            <w:r w:rsidRPr="00D150F2">
              <w:rPr>
                <w:b/>
                <w:bCs/>
              </w:rPr>
              <w:t>At least one per year must be a clinical reflection.</w:t>
            </w:r>
          </w:p>
        </w:tc>
        <w:tc>
          <w:tcPr>
            <w:tcW w:w="1869" w:type="dxa"/>
            <w:vAlign w:val="center"/>
          </w:tcPr>
          <w:p w14:paraId="02DEBF26" w14:textId="5D8E26CB" w:rsidR="00D150F2" w:rsidRPr="007007C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882838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841386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869" w:type="dxa"/>
            <w:vAlign w:val="center"/>
          </w:tcPr>
          <w:p w14:paraId="3657BB78" w14:textId="5E74F65B" w:rsidR="00D150F2" w:rsidRPr="007007C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483851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760356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869" w:type="dxa"/>
            <w:vAlign w:val="center"/>
          </w:tcPr>
          <w:p w14:paraId="5EBFB9F2" w14:textId="6FF65EF8" w:rsidR="00D150F2" w:rsidRPr="007007C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634849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755549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870" w:type="dxa"/>
            <w:vAlign w:val="center"/>
          </w:tcPr>
          <w:p w14:paraId="7C4D511A" w14:textId="7BC99173" w:rsidR="00D150F2" w:rsidRPr="007007C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554691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172755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150F2" w14:paraId="3EF8A9EE" w14:textId="77777777" w:rsidTr="00D150F2">
        <w:trPr>
          <w:trHeight w:val="283"/>
        </w:trPr>
        <w:tc>
          <w:tcPr>
            <w:tcW w:w="8217" w:type="dxa"/>
            <w:shd w:val="clear" w:color="auto" w:fill="BDDAF4" w:themeFill="accent1" w:themeFillTint="33"/>
            <w:vAlign w:val="center"/>
          </w:tcPr>
          <w:p w14:paraId="0D94E9D1" w14:textId="77777777" w:rsidR="00D150F2" w:rsidRDefault="00D150F2" w:rsidP="008742F5">
            <w:r w:rsidRPr="00D150F2">
              <w:rPr>
                <w:b/>
                <w:bCs/>
              </w:rPr>
              <w:t>Total logbook numbers</w:t>
            </w:r>
            <w:r>
              <w:t xml:space="preserve"> since start of Core Surgical Training: As a guide you should to have &gt;120 cases per year (at least 60 per placement)</w:t>
            </w:r>
          </w:p>
        </w:tc>
        <w:tc>
          <w:tcPr>
            <w:tcW w:w="1869" w:type="dxa"/>
            <w:vAlign w:val="center"/>
          </w:tcPr>
          <w:p w14:paraId="24DABCE9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  <w:tc>
          <w:tcPr>
            <w:tcW w:w="1869" w:type="dxa"/>
            <w:vAlign w:val="center"/>
          </w:tcPr>
          <w:p w14:paraId="768E0325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  <w:tc>
          <w:tcPr>
            <w:tcW w:w="1869" w:type="dxa"/>
            <w:vAlign w:val="center"/>
          </w:tcPr>
          <w:p w14:paraId="411B8DBD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  <w:tc>
          <w:tcPr>
            <w:tcW w:w="1870" w:type="dxa"/>
            <w:vAlign w:val="center"/>
          </w:tcPr>
          <w:p w14:paraId="591969B2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</w:tr>
      <w:tr w:rsidR="00D150F2" w14:paraId="2ACB9458" w14:textId="77777777" w:rsidTr="00D150F2">
        <w:trPr>
          <w:trHeight w:val="283"/>
        </w:trPr>
        <w:tc>
          <w:tcPr>
            <w:tcW w:w="8217" w:type="dxa"/>
            <w:shd w:val="clear" w:color="auto" w:fill="BDDAF4" w:themeFill="accent1" w:themeFillTint="33"/>
            <w:vAlign w:val="center"/>
          </w:tcPr>
          <w:p w14:paraId="649BE840" w14:textId="6A7FF02C" w:rsidR="00D150F2" w:rsidRDefault="00D150F2" w:rsidP="008742F5">
            <w:r w:rsidRPr="00D150F2">
              <w:rPr>
                <w:b/>
                <w:bCs/>
              </w:rPr>
              <w:t>Logbook numbers (STS, STU and P</w:t>
            </w:r>
            <w:r>
              <w:rPr>
                <w:b/>
                <w:bCs/>
              </w:rPr>
              <w:t xml:space="preserve"> only</w:t>
            </w:r>
            <w:r w:rsidRPr="00D150F2">
              <w:rPr>
                <w:b/>
                <w:bCs/>
              </w:rPr>
              <w:t>)</w:t>
            </w:r>
            <w:r w:rsidRPr="005B3E60">
              <w:t xml:space="preserve"> since start of Core Surgical Training</w:t>
            </w:r>
            <w:r>
              <w:t xml:space="preserve"> – as a guide you should have at least 30% as STS, STU or P.</w:t>
            </w:r>
          </w:p>
        </w:tc>
        <w:tc>
          <w:tcPr>
            <w:tcW w:w="1869" w:type="dxa"/>
            <w:vAlign w:val="center"/>
          </w:tcPr>
          <w:p w14:paraId="4C29C274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  <w:tc>
          <w:tcPr>
            <w:tcW w:w="1869" w:type="dxa"/>
            <w:vAlign w:val="center"/>
          </w:tcPr>
          <w:p w14:paraId="7915C8DC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  <w:tc>
          <w:tcPr>
            <w:tcW w:w="1869" w:type="dxa"/>
            <w:vAlign w:val="center"/>
          </w:tcPr>
          <w:p w14:paraId="53C78F44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  <w:tc>
          <w:tcPr>
            <w:tcW w:w="1870" w:type="dxa"/>
            <w:vAlign w:val="center"/>
          </w:tcPr>
          <w:p w14:paraId="29CFFA8C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</w:tr>
      <w:tr w:rsidR="00D150F2" w14:paraId="454AD9E2" w14:textId="77777777" w:rsidTr="00D150F2">
        <w:trPr>
          <w:trHeight w:val="283"/>
        </w:trPr>
        <w:tc>
          <w:tcPr>
            <w:tcW w:w="8217" w:type="dxa"/>
            <w:shd w:val="clear" w:color="auto" w:fill="BDDAF4" w:themeFill="accent1" w:themeFillTint="33"/>
            <w:vAlign w:val="center"/>
          </w:tcPr>
          <w:p w14:paraId="5F06B262" w14:textId="549EBB94" w:rsidR="00D150F2" w:rsidRDefault="00D150F2" w:rsidP="008742F5">
            <w:r w:rsidRPr="00D150F2">
              <w:rPr>
                <w:b/>
                <w:bCs/>
              </w:rPr>
              <w:t>Audits</w:t>
            </w:r>
            <w:r w:rsidRPr="005B3E60">
              <w:t xml:space="preserve"> </w:t>
            </w:r>
            <w:r>
              <w:t xml:space="preserve">– </w:t>
            </w:r>
            <w:r w:rsidRPr="005B3E60">
              <w:t>min</w:t>
            </w:r>
            <w:r>
              <w:t>imum of</w:t>
            </w:r>
            <w:r w:rsidRPr="005B3E60">
              <w:t xml:space="preserve"> one per year)</w:t>
            </w:r>
            <w:r>
              <w:t>.</w:t>
            </w:r>
            <w:r w:rsidRPr="005B3E60">
              <w:t xml:space="preserve"> </w:t>
            </w:r>
            <w:r>
              <w:t>E</w:t>
            </w:r>
            <w:r w:rsidRPr="005B3E60">
              <w:t>vidence</w:t>
            </w:r>
            <w:r>
              <w:t xml:space="preserve"> (including audit presentation)</w:t>
            </w:r>
            <w:r w:rsidRPr="005B3E60">
              <w:t xml:space="preserve"> uploaded in the </w:t>
            </w:r>
            <w:r>
              <w:t>‘</w:t>
            </w:r>
            <w:r w:rsidRPr="005B3E60">
              <w:t>Other Evidence</w:t>
            </w:r>
            <w:r>
              <w:t>’</w:t>
            </w:r>
            <w:r w:rsidRPr="005B3E60">
              <w:t xml:space="preserve"> </w:t>
            </w:r>
            <w:r>
              <w:t>s</w:t>
            </w:r>
            <w:r w:rsidRPr="005B3E60">
              <w:t xml:space="preserve">ection of ISCP under the </w:t>
            </w:r>
            <w:r>
              <w:t xml:space="preserve">‘Audit’ </w:t>
            </w:r>
            <w:r w:rsidRPr="005B3E60">
              <w:t>heading</w:t>
            </w:r>
            <w:r>
              <w:t>.</w:t>
            </w:r>
          </w:p>
        </w:tc>
        <w:tc>
          <w:tcPr>
            <w:tcW w:w="1869" w:type="dxa"/>
            <w:vAlign w:val="center"/>
          </w:tcPr>
          <w:p w14:paraId="1EF63F35" w14:textId="700AD98C" w:rsidR="00D150F2" w:rsidRPr="007007C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848988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182742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869" w:type="dxa"/>
            <w:vAlign w:val="center"/>
          </w:tcPr>
          <w:p w14:paraId="67E3936B" w14:textId="4BC1311C" w:rsidR="00D150F2" w:rsidRPr="007007C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645427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303349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869" w:type="dxa"/>
            <w:vAlign w:val="center"/>
          </w:tcPr>
          <w:p w14:paraId="209B4E6F" w14:textId="3C9D77B1" w:rsidR="00D150F2" w:rsidRPr="007007C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03931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850251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870" w:type="dxa"/>
            <w:vAlign w:val="center"/>
          </w:tcPr>
          <w:p w14:paraId="011CB4A5" w14:textId="087526A6" w:rsidR="00D150F2" w:rsidRPr="007007C4" w:rsidRDefault="00D150F2" w:rsidP="008742F5">
            <w:pPr>
              <w:jc w:val="center"/>
              <w:rPr>
                <w:rFonts w:cs="Arial"/>
              </w:rPr>
            </w:pPr>
            <w:r w:rsidRPr="00FB7824">
              <w:rPr>
                <w:rFonts w:cs="Arial"/>
              </w:rPr>
              <w:t>Yes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845078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B782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FB7824">
              <w:rPr>
                <w:rFonts w:cs="Arial"/>
              </w:rPr>
              <w:t>No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95904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8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150F2" w14:paraId="71B5C862" w14:textId="77777777" w:rsidTr="00D150F2">
        <w:trPr>
          <w:trHeight w:val="283"/>
        </w:trPr>
        <w:tc>
          <w:tcPr>
            <w:tcW w:w="8217" w:type="dxa"/>
            <w:shd w:val="clear" w:color="auto" w:fill="BDDAF4" w:themeFill="accent1" w:themeFillTint="33"/>
            <w:vAlign w:val="center"/>
          </w:tcPr>
          <w:p w14:paraId="639598EE" w14:textId="77777777" w:rsidR="00D150F2" w:rsidRDefault="00D150F2" w:rsidP="008742F5">
            <w:r w:rsidRPr="00D150F2">
              <w:rPr>
                <w:b/>
                <w:bCs/>
              </w:rPr>
              <w:t>Number of publications</w:t>
            </w:r>
            <w:r w:rsidRPr="005B3E60">
              <w:t xml:space="preserve"> (insert no. as first author in brackets) e.g. 3 (1)</w:t>
            </w:r>
          </w:p>
        </w:tc>
        <w:tc>
          <w:tcPr>
            <w:tcW w:w="1869" w:type="dxa"/>
            <w:vAlign w:val="center"/>
          </w:tcPr>
          <w:p w14:paraId="7D18C1FE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  <w:tc>
          <w:tcPr>
            <w:tcW w:w="1869" w:type="dxa"/>
            <w:vAlign w:val="center"/>
          </w:tcPr>
          <w:p w14:paraId="39D71DD1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  <w:tc>
          <w:tcPr>
            <w:tcW w:w="1869" w:type="dxa"/>
            <w:vAlign w:val="center"/>
          </w:tcPr>
          <w:p w14:paraId="0C9FAE2D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  <w:tc>
          <w:tcPr>
            <w:tcW w:w="1870" w:type="dxa"/>
            <w:vAlign w:val="center"/>
          </w:tcPr>
          <w:p w14:paraId="64E9A041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</w:tr>
      <w:tr w:rsidR="00D150F2" w14:paraId="5335D57B" w14:textId="77777777" w:rsidTr="00D150F2">
        <w:trPr>
          <w:trHeight w:val="283"/>
        </w:trPr>
        <w:tc>
          <w:tcPr>
            <w:tcW w:w="8217" w:type="dxa"/>
            <w:shd w:val="clear" w:color="auto" w:fill="BDDAF4" w:themeFill="accent1" w:themeFillTint="33"/>
            <w:vAlign w:val="center"/>
          </w:tcPr>
          <w:p w14:paraId="65D55195" w14:textId="77777777" w:rsidR="00D150F2" w:rsidRDefault="00D150F2" w:rsidP="008742F5">
            <w:r w:rsidRPr="00D150F2">
              <w:rPr>
                <w:b/>
                <w:bCs/>
              </w:rPr>
              <w:t>Number of presentations</w:t>
            </w:r>
            <w:r w:rsidRPr="005B3E60">
              <w:t xml:space="preserve"> (regional and national)</w:t>
            </w:r>
          </w:p>
        </w:tc>
        <w:tc>
          <w:tcPr>
            <w:tcW w:w="1869" w:type="dxa"/>
            <w:vAlign w:val="center"/>
          </w:tcPr>
          <w:p w14:paraId="43A7B63E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  <w:tc>
          <w:tcPr>
            <w:tcW w:w="1869" w:type="dxa"/>
            <w:vAlign w:val="center"/>
          </w:tcPr>
          <w:p w14:paraId="14073EB2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  <w:tc>
          <w:tcPr>
            <w:tcW w:w="1869" w:type="dxa"/>
            <w:vAlign w:val="center"/>
          </w:tcPr>
          <w:p w14:paraId="74FCE1CB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  <w:tc>
          <w:tcPr>
            <w:tcW w:w="1870" w:type="dxa"/>
            <w:vAlign w:val="center"/>
          </w:tcPr>
          <w:p w14:paraId="246F0C41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</w:tr>
      <w:tr w:rsidR="00D150F2" w14:paraId="3CBDD0F1" w14:textId="77777777" w:rsidTr="00D150F2">
        <w:trPr>
          <w:trHeight w:val="283"/>
        </w:trPr>
        <w:tc>
          <w:tcPr>
            <w:tcW w:w="8217" w:type="dxa"/>
            <w:shd w:val="clear" w:color="auto" w:fill="BDDAF4" w:themeFill="accent1" w:themeFillTint="33"/>
            <w:vAlign w:val="center"/>
          </w:tcPr>
          <w:p w14:paraId="534BAE8B" w14:textId="77777777" w:rsidR="00D150F2" w:rsidRPr="00D150F2" w:rsidRDefault="00D150F2" w:rsidP="008742F5">
            <w:pPr>
              <w:rPr>
                <w:b/>
                <w:bCs/>
              </w:rPr>
            </w:pPr>
            <w:r w:rsidRPr="00D150F2">
              <w:rPr>
                <w:b/>
                <w:bCs/>
              </w:rPr>
              <w:t>Prizes/awards received</w:t>
            </w:r>
          </w:p>
        </w:tc>
        <w:tc>
          <w:tcPr>
            <w:tcW w:w="1869" w:type="dxa"/>
            <w:vAlign w:val="center"/>
          </w:tcPr>
          <w:p w14:paraId="1973E2B0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  <w:tc>
          <w:tcPr>
            <w:tcW w:w="1869" w:type="dxa"/>
            <w:vAlign w:val="center"/>
          </w:tcPr>
          <w:p w14:paraId="0DCC4BC3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  <w:tc>
          <w:tcPr>
            <w:tcW w:w="1869" w:type="dxa"/>
            <w:vAlign w:val="center"/>
          </w:tcPr>
          <w:p w14:paraId="718338CD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  <w:tc>
          <w:tcPr>
            <w:tcW w:w="1870" w:type="dxa"/>
            <w:vAlign w:val="center"/>
          </w:tcPr>
          <w:p w14:paraId="5226FCD1" w14:textId="77777777" w:rsidR="00D150F2" w:rsidRPr="007007C4" w:rsidRDefault="00D150F2" w:rsidP="008742F5">
            <w:pPr>
              <w:jc w:val="center"/>
              <w:rPr>
                <w:rFonts w:cs="Arial"/>
              </w:rPr>
            </w:pPr>
          </w:p>
        </w:tc>
      </w:tr>
    </w:tbl>
    <w:p w14:paraId="7C70DEFF" w14:textId="77777777" w:rsidR="00D150F2" w:rsidRDefault="00D150F2" w:rsidP="00D150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393"/>
        <w:gridCol w:w="3393"/>
        <w:gridCol w:w="3393"/>
        <w:gridCol w:w="3393"/>
      </w:tblGrid>
      <w:tr w:rsidR="00D150F2" w:rsidRPr="00D150F2" w14:paraId="32AB3B53" w14:textId="77777777" w:rsidTr="008742F5">
        <w:tc>
          <w:tcPr>
            <w:tcW w:w="2122" w:type="dxa"/>
            <w:shd w:val="clear" w:color="auto" w:fill="003087" w:themeFill="text2"/>
            <w:vAlign w:val="center"/>
          </w:tcPr>
          <w:p w14:paraId="5189EBA7" w14:textId="77777777" w:rsidR="00D150F2" w:rsidRPr="00D150F2" w:rsidRDefault="00D150F2" w:rsidP="008742F5">
            <w:pPr>
              <w:textboxTightWrap w:val="none"/>
              <w:rPr>
                <w:b/>
                <w:bCs/>
                <w:color w:val="FFFFFF" w:themeColor="background1"/>
              </w:rPr>
            </w:pPr>
          </w:p>
        </w:tc>
        <w:tc>
          <w:tcPr>
            <w:tcW w:w="3393" w:type="dxa"/>
            <w:shd w:val="clear" w:color="auto" w:fill="003087" w:themeFill="text2"/>
            <w:vAlign w:val="center"/>
          </w:tcPr>
          <w:p w14:paraId="33223B16" w14:textId="77777777" w:rsidR="00D150F2" w:rsidRPr="00D150F2" w:rsidRDefault="00D150F2" w:rsidP="008742F5">
            <w:pPr>
              <w:jc w:val="center"/>
              <w:textboxTightWrap w:val="none"/>
              <w:rPr>
                <w:b/>
                <w:bCs/>
                <w:color w:val="FFFFFF" w:themeColor="background1"/>
              </w:rPr>
            </w:pPr>
            <w:r w:rsidRPr="00D150F2">
              <w:rPr>
                <w:b/>
                <w:bCs/>
                <w:color w:val="FFFFFF" w:themeColor="background1"/>
              </w:rPr>
              <w:t>CT1 / ST1</w:t>
            </w:r>
          </w:p>
          <w:p w14:paraId="43419787" w14:textId="77777777" w:rsidR="00D150F2" w:rsidRPr="00D150F2" w:rsidRDefault="00D150F2" w:rsidP="008742F5">
            <w:pPr>
              <w:jc w:val="center"/>
              <w:textboxTightWrap w:val="none"/>
              <w:rPr>
                <w:color w:val="FFFFFF" w:themeColor="background1"/>
              </w:rPr>
            </w:pPr>
            <w:r w:rsidRPr="00D150F2">
              <w:rPr>
                <w:b/>
                <w:bCs/>
                <w:color w:val="FFFFFF" w:themeColor="background1"/>
              </w:rPr>
              <w:t>Interim Review</w:t>
            </w:r>
          </w:p>
        </w:tc>
        <w:tc>
          <w:tcPr>
            <w:tcW w:w="3393" w:type="dxa"/>
            <w:shd w:val="clear" w:color="auto" w:fill="003087" w:themeFill="text2"/>
            <w:vAlign w:val="center"/>
          </w:tcPr>
          <w:p w14:paraId="465EFC65" w14:textId="77777777" w:rsidR="00D150F2" w:rsidRPr="00D150F2" w:rsidRDefault="00D150F2" w:rsidP="008742F5">
            <w:pPr>
              <w:jc w:val="center"/>
              <w:textboxTightWrap w:val="none"/>
              <w:rPr>
                <w:b/>
                <w:bCs/>
                <w:color w:val="FFFFFF" w:themeColor="background1"/>
              </w:rPr>
            </w:pPr>
            <w:r w:rsidRPr="00D150F2">
              <w:rPr>
                <w:b/>
                <w:bCs/>
                <w:color w:val="FFFFFF" w:themeColor="background1"/>
              </w:rPr>
              <w:t>CT1 / ST1</w:t>
            </w:r>
          </w:p>
          <w:p w14:paraId="45058D2D" w14:textId="77777777" w:rsidR="00D150F2" w:rsidRPr="00D150F2" w:rsidRDefault="00D150F2" w:rsidP="008742F5">
            <w:pPr>
              <w:jc w:val="center"/>
              <w:textboxTightWrap w:val="none"/>
              <w:rPr>
                <w:color w:val="FFFFFF" w:themeColor="background1"/>
              </w:rPr>
            </w:pPr>
            <w:r w:rsidRPr="00D150F2">
              <w:rPr>
                <w:b/>
                <w:bCs/>
                <w:color w:val="FFFFFF" w:themeColor="background1"/>
              </w:rPr>
              <w:t>ARCP</w:t>
            </w:r>
          </w:p>
        </w:tc>
        <w:tc>
          <w:tcPr>
            <w:tcW w:w="3393" w:type="dxa"/>
            <w:shd w:val="clear" w:color="auto" w:fill="003087" w:themeFill="text2"/>
            <w:vAlign w:val="center"/>
          </w:tcPr>
          <w:p w14:paraId="0105D310" w14:textId="77777777" w:rsidR="00D150F2" w:rsidRPr="00D150F2" w:rsidRDefault="00D150F2" w:rsidP="008742F5">
            <w:pPr>
              <w:jc w:val="center"/>
              <w:textboxTightWrap w:val="none"/>
              <w:rPr>
                <w:b/>
                <w:bCs/>
                <w:color w:val="FFFFFF" w:themeColor="background1"/>
              </w:rPr>
            </w:pPr>
            <w:r w:rsidRPr="00D150F2">
              <w:rPr>
                <w:b/>
                <w:bCs/>
                <w:color w:val="FFFFFF" w:themeColor="background1"/>
              </w:rPr>
              <w:t>CT2 / ST2</w:t>
            </w:r>
          </w:p>
          <w:p w14:paraId="577ECCE0" w14:textId="77777777" w:rsidR="00D150F2" w:rsidRPr="00D150F2" w:rsidRDefault="00D150F2" w:rsidP="008742F5">
            <w:pPr>
              <w:jc w:val="center"/>
              <w:textboxTightWrap w:val="none"/>
              <w:rPr>
                <w:color w:val="FFFFFF" w:themeColor="background1"/>
              </w:rPr>
            </w:pPr>
            <w:r w:rsidRPr="00D150F2">
              <w:rPr>
                <w:b/>
                <w:bCs/>
                <w:color w:val="FFFFFF" w:themeColor="background1"/>
              </w:rPr>
              <w:t>Interim Review</w:t>
            </w:r>
          </w:p>
        </w:tc>
        <w:tc>
          <w:tcPr>
            <w:tcW w:w="3393" w:type="dxa"/>
            <w:shd w:val="clear" w:color="auto" w:fill="003087" w:themeFill="text2"/>
            <w:vAlign w:val="center"/>
          </w:tcPr>
          <w:p w14:paraId="368692D4" w14:textId="77777777" w:rsidR="00D150F2" w:rsidRPr="00D150F2" w:rsidRDefault="00D150F2" w:rsidP="008742F5">
            <w:pPr>
              <w:jc w:val="center"/>
              <w:textboxTightWrap w:val="none"/>
              <w:rPr>
                <w:b/>
                <w:bCs/>
                <w:color w:val="FFFFFF" w:themeColor="background1"/>
              </w:rPr>
            </w:pPr>
            <w:r w:rsidRPr="00D150F2">
              <w:rPr>
                <w:b/>
                <w:bCs/>
                <w:color w:val="FFFFFF" w:themeColor="background1"/>
              </w:rPr>
              <w:t>CT2 / ST2</w:t>
            </w:r>
          </w:p>
          <w:p w14:paraId="63BBB212" w14:textId="77777777" w:rsidR="00D150F2" w:rsidRPr="00D150F2" w:rsidRDefault="00D150F2" w:rsidP="008742F5">
            <w:pPr>
              <w:jc w:val="center"/>
              <w:textboxTightWrap w:val="none"/>
              <w:rPr>
                <w:color w:val="FFFFFF" w:themeColor="background1"/>
              </w:rPr>
            </w:pPr>
            <w:r w:rsidRPr="00D150F2">
              <w:rPr>
                <w:b/>
                <w:bCs/>
                <w:color w:val="FFFFFF" w:themeColor="background1"/>
              </w:rPr>
              <w:t>ARCP</w:t>
            </w:r>
          </w:p>
        </w:tc>
      </w:tr>
      <w:tr w:rsidR="00D150F2" w14:paraId="740B6C01" w14:textId="77777777" w:rsidTr="00D150F2">
        <w:trPr>
          <w:trHeight w:val="283"/>
        </w:trPr>
        <w:tc>
          <w:tcPr>
            <w:tcW w:w="2122" w:type="dxa"/>
            <w:shd w:val="clear" w:color="auto" w:fill="BDDAF4" w:themeFill="accent1" w:themeFillTint="33"/>
            <w:vAlign w:val="center"/>
          </w:tcPr>
          <w:p w14:paraId="6E0FB05F" w14:textId="77777777" w:rsidR="00D150F2" w:rsidRDefault="00D150F2" w:rsidP="008742F5">
            <w:r w:rsidRPr="00E9218D">
              <w:t>Positions of responsibility, insert title of role</w:t>
            </w:r>
          </w:p>
        </w:tc>
        <w:tc>
          <w:tcPr>
            <w:tcW w:w="3393" w:type="dxa"/>
            <w:vAlign w:val="center"/>
          </w:tcPr>
          <w:p w14:paraId="6AEE28D1" w14:textId="77777777" w:rsidR="00D150F2" w:rsidRDefault="00D150F2" w:rsidP="008742F5">
            <w:pPr>
              <w:jc w:val="center"/>
            </w:pPr>
          </w:p>
        </w:tc>
        <w:tc>
          <w:tcPr>
            <w:tcW w:w="3393" w:type="dxa"/>
            <w:vAlign w:val="center"/>
          </w:tcPr>
          <w:p w14:paraId="4DA0C0F4" w14:textId="77777777" w:rsidR="00D150F2" w:rsidRDefault="00D150F2" w:rsidP="008742F5">
            <w:pPr>
              <w:jc w:val="center"/>
            </w:pPr>
          </w:p>
        </w:tc>
        <w:tc>
          <w:tcPr>
            <w:tcW w:w="3393" w:type="dxa"/>
            <w:vAlign w:val="center"/>
          </w:tcPr>
          <w:p w14:paraId="2B172131" w14:textId="77777777" w:rsidR="00D150F2" w:rsidRDefault="00D150F2" w:rsidP="008742F5">
            <w:pPr>
              <w:jc w:val="center"/>
            </w:pPr>
          </w:p>
        </w:tc>
        <w:tc>
          <w:tcPr>
            <w:tcW w:w="3393" w:type="dxa"/>
            <w:vAlign w:val="center"/>
          </w:tcPr>
          <w:p w14:paraId="31611265" w14:textId="77777777" w:rsidR="00D150F2" w:rsidRDefault="00D150F2" w:rsidP="008742F5">
            <w:pPr>
              <w:jc w:val="center"/>
            </w:pPr>
          </w:p>
        </w:tc>
      </w:tr>
    </w:tbl>
    <w:p w14:paraId="1413AABE" w14:textId="77777777" w:rsidR="00D150F2" w:rsidRPr="00D150F2" w:rsidRDefault="00D150F2" w:rsidP="00D150F2"/>
    <w:sectPr w:rsidR="00D150F2" w:rsidRPr="00D150F2" w:rsidSect="00611328">
      <w:footerReference w:type="default" r:id="rId15"/>
      <w:footerReference w:type="first" r:id="rId16"/>
      <w:type w:val="continuous"/>
      <w:pgSz w:w="16838" w:h="11906" w:orient="landscape"/>
      <w:pgMar w:top="567" w:right="567" w:bottom="567" w:left="567" w:header="567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EFAAA" w14:textId="77777777" w:rsidR="003D43F3" w:rsidRDefault="003D43F3" w:rsidP="000C24AF">
      <w:r>
        <w:separator/>
      </w:r>
    </w:p>
  </w:endnote>
  <w:endnote w:type="continuationSeparator" w:id="0">
    <w:p w14:paraId="276C8BBC" w14:textId="77777777" w:rsidR="003D43F3" w:rsidRDefault="003D43F3" w:rsidP="000C24AF">
      <w:r>
        <w:continuationSeparator/>
      </w:r>
    </w:p>
  </w:endnote>
  <w:endnote w:type="continuationNotice" w:id="1">
    <w:p w14:paraId="57BEAF0A" w14:textId="77777777" w:rsidR="003D43F3" w:rsidRDefault="003D43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43AF8" w14:textId="631E7291" w:rsidR="00B72132" w:rsidRPr="00F004EA" w:rsidRDefault="00F004EA" w:rsidP="00F004EA">
    <w:pPr>
      <w:pStyle w:val="Footer"/>
      <w:tabs>
        <w:tab w:val="clear" w:pos="426"/>
        <w:tab w:val="clear" w:pos="2292"/>
        <w:tab w:val="clear" w:pos="9866"/>
        <w:tab w:val="right" w:pos="15706"/>
      </w:tabs>
    </w:pPr>
    <w:r w:rsidRPr="005E54C6">
      <w:t xml:space="preserve">Page </w:t>
    </w:r>
    <w:r w:rsidRPr="005E54C6">
      <w:fldChar w:fldCharType="begin"/>
    </w:r>
    <w:r w:rsidRPr="005E54C6">
      <w:instrText xml:space="preserve"> PAGE   \* MERGEFORMAT </w:instrText>
    </w:r>
    <w:r w:rsidRPr="005E54C6">
      <w:fldChar w:fldCharType="separate"/>
    </w:r>
    <w:r>
      <w:t>2</w:t>
    </w:r>
    <w:r w:rsidRPr="005E54C6">
      <w:fldChar w:fldCharType="end"/>
    </w:r>
    <w:r w:rsidRPr="005E54C6">
      <w:t xml:space="preserve"> of </w:t>
    </w:r>
    <w:fldSimple w:instr=" NUMPAGES   \* MERGEFORMAT ">
      <w:r>
        <w:t>3</w:t>
      </w:r>
    </w:fldSimple>
    <w:r>
      <w:t xml:space="preserve"> </w:t>
    </w:r>
    <w:r w:rsidRPr="00B62458">
      <w:rPr>
        <w:color w:val="003087" w:themeColor="text2"/>
      </w:rPr>
      <w:t>│</w:t>
    </w:r>
    <w:r>
      <w:rPr>
        <w:color w:val="003087" w:themeColor="text2"/>
      </w:rPr>
      <w:tab/>
    </w:r>
    <w:r w:rsidRPr="00C12BA0">
      <w:rPr>
        <w:color w:val="auto"/>
      </w:rPr>
      <w:t>Version 2.2 July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E6E07" w14:textId="3032516F" w:rsidR="00F15547" w:rsidRPr="00F004EA" w:rsidRDefault="00F004EA" w:rsidP="00F004EA">
    <w:pPr>
      <w:pStyle w:val="Footer"/>
      <w:tabs>
        <w:tab w:val="clear" w:pos="426"/>
        <w:tab w:val="clear" w:pos="2292"/>
        <w:tab w:val="clear" w:pos="9866"/>
        <w:tab w:val="right" w:pos="15706"/>
      </w:tabs>
    </w:pPr>
    <w:r w:rsidRPr="005E54C6">
      <w:t xml:space="preserve">Page </w:t>
    </w:r>
    <w:r w:rsidRPr="005E54C6">
      <w:fldChar w:fldCharType="begin"/>
    </w:r>
    <w:r w:rsidRPr="005E54C6">
      <w:instrText xml:space="preserve"> PAGE   \* MERGEFORMAT </w:instrText>
    </w:r>
    <w:r w:rsidRPr="005E54C6">
      <w:fldChar w:fldCharType="separate"/>
    </w:r>
    <w:r>
      <w:t>2</w:t>
    </w:r>
    <w:r w:rsidRPr="005E54C6">
      <w:fldChar w:fldCharType="end"/>
    </w:r>
    <w:r w:rsidRPr="005E54C6">
      <w:t xml:space="preserve"> of </w:t>
    </w:r>
    <w:fldSimple w:instr=" NUMPAGES   \* MERGEFORMAT ">
      <w:r>
        <w:t>3</w:t>
      </w:r>
    </w:fldSimple>
    <w:r>
      <w:t xml:space="preserve"> </w:t>
    </w:r>
    <w:r w:rsidRPr="00B62458">
      <w:rPr>
        <w:color w:val="003087" w:themeColor="text2"/>
      </w:rPr>
      <w:t>│</w:t>
    </w:r>
    <w:r>
      <w:rPr>
        <w:color w:val="003087" w:themeColor="text2"/>
      </w:rPr>
      <w:tab/>
    </w:r>
    <w:r w:rsidRPr="00C12BA0">
      <w:rPr>
        <w:color w:val="auto"/>
      </w:rPr>
      <w:t xml:space="preserve">Version </w:t>
    </w:r>
    <w:r w:rsidR="00757EFD">
      <w:rPr>
        <w:color w:val="auto"/>
      </w:rPr>
      <w:t>1</w:t>
    </w:r>
    <w:r w:rsidRPr="00C12BA0">
      <w:rPr>
        <w:color w:val="auto"/>
      </w:rPr>
      <w:t>.</w:t>
    </w:r>
    <w:r w:rsidR="00757EFD">
      <w:rPr>
        <w:color w:val="auto"/>
      </w:rPr>
      <w:t>3</w:t>
    </w:r>
    <w:r w:rsidRPr="00C12BA0">
      <w:rPr>
        <w:color w:val="auto"/>
      </w:rPr>
      <w:t xml:space="preserve"> </w:t>
    </w:r>
    <w:r w:rsidR="00757EFD">
      <w:rPr>
        <w:color w:val="auto"/>
      </w:rPr>
      <w:t xml:space="preserve">– July </w:t>
    </w:r>
    <w:r w:rsidRPr="00C12BA0">
      <w:rPr>
        <w:color w:val="auto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DAE10" w14:textId="77777777" w:rsidR="003D43F3" w:rsidRDefault="003D43F3" w:rsidP="000C24AF">
      <w:r>
        <w:separator/>
      </w:r>
    </w:p>
  </w:footnote>
  <w:footnote w:type="continuationSeparator" w:id="0">
    <w:p w14:paraId="0C33B4D2" w14:textId="77777777" w:rsidR="003D43F3" w:rsidRDefault="003D43F3" w:rsidP="000C24AF">
      <w:r>
        <w:continuationSeparator/>
      </w:r>
    </w:p>
  </w:footnote>
  <w:footnote w:type="continuationNotice" w:id="1">
    <w:p w14:paraId="16DD2F51" w14:textId="77777777" w:rsidR="003D43F3" w:rsidRDefault="003D43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D5664BA8"/>
    <w:lvl w:ilvl="0" w:tplc="0060DFB8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F22CA"/>
    <w:multiLevelType w:val="hybridMultilevel"/>
    <w:tmpl w:val="A3020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F60F6"/>
    <w:multiLevelType w:val="hybridMultilevel"/>
    <w:tmpl w:val="1F22AA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969E3"/>
    <w:multiLevelType w:val="multilevel"/>
    <w:tmpl w:val="9FD41E30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75ECA"/>
    <w:multiLevelType w:val="hybridMultilevel"/>
    <w:tmpl w:val="76EA6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4"/>
  </w:num>
  <w:num w:numId="3" w16cid:durableId="570964709">
    <w:abstractNumId w:val="3"/>
  </w:num>
  <w:num w:numId="4" w16cid:durableId="1216090125">
    <w:abstractNumId w:val="5"/>
  </w:num>
  <w:num w:numId="5" w16cid:durableId="1960524486">
    <w:abstractNumId w:val="3"/>
  </w:num>
  <w:num w:numId="6" w16cid:durableId="38631032">
    <w:abstractNumId w:val="3"/>
  </w:num>
  <w:num w:numId="7" w16cid:durableId="284778061">
    <w:abstractNumId w:val="3"/>
  </w:num>
  <w:num w:numId="8" w16cid:durableId="699669941">
    <w:abstractNumId w:val="3"/>
  </w:num>
  <w:num w:numId="9" w16cid:durableId="1429423797">
    <w:abstractNumId w:val="3"/>
  </w:num>
  <w:num w:numId="10" w16cid:durableId="481586220">
    <w:abstractNumId w:val="1"/>
  </w:num>
  <w:num w:numId="11" w16cid:durableId="100305208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28"/>
    <w:rsid w:val="00000197"/>
    <w:rsid w:val="000005C7"/>
    <w:rsid w:val="0000416F"/>
    <w:rsid w:val="000108B8"/>
    <w:rsid w:val="0001164C"/>
    <w:rsid w:val="0003185C"/>
    <w:rsid w:val="00031FD0"/>
    <w:rsid w:val="0005510F"/>
    <w:rsid w:val="00055630"/>
    <w:rsid w:val="00061452"/>
    <w:rsid w:val="000733A2"/>
    <w:rsid w:val="0008075E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D39C3"/>
    <w:rsid w:val="000D458E"/>
    <w:rsid w:val="000E2EBE"/>
    <w:rsid w:val="000E72B9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243C"/>
    <w:rsid w:val="001E004E"/>
    <w:rsid w:val="001E27F8"/>
    <w:rsid w:val="001F1217"/>
    <w:rsid w:val="001F3126"/>
    <w:rsid w:val="00203E10"/>
    <w:rsid w:val="00206C85"/>
    <w:rsid w:val="0022134A"/>
    <w:rsid w:val="0022596F"/>
    <w:rsid w:val="00240B6E"/>
    <w:rsid w:val="00246075"/>
    <w:rsid w:val="00251B94"/>
    <w:rsid w:val="00270DAD"/>
    <w:rsid w:val="0027584E"/>
    <w:rsid w:val="00276EAB"/>
    <w:rsid w:val="002855F7"/>
    <w:rsid w:val="00294488"/>
    <w:rsid w:val="002A3F48"/>
    <w:rsid w:val="002A45CD"/>
    <w:rsid w:val="002B24BD"/>
    <w:rsid w:val="002B3BFD"/>
    <w:rsid w:val="002C0816"/>
    <w:rsid w:val="002F7B8F"/>
    <w:rsid w:val="003320A3"/>
    <w:rsid w:val="0033715E"/>
    <w:rsid w:val="0034439B"/>
    <w:rsid w:val="003444C7"/>
    <w:rsid w:val="0034560E"/>
    <w:rsid w:val="0035386A"/>
    <w:rsid w:val="0035464A"/>
    <w:rsid w:val="0037334B"/>
    <w:rsid w:val="00384FA1"/>
    <w:rsid w:val="00391CBC"/>
    <w:rsid w:val="003A4B22"/>
    <w:rsid w:val="003B2686"/>
    <w:rsid w:val="003B6BB4"/>
    <w:rsid w:val="003D3A42"/>
    <w:rsid w:val="003D3C14"/>
    <w:rsid w:val="003D43F3"/>
    <w:rsid w:val="003F7B0C"/>
    <w:rsid w:val="00410DE9"/>
    <w:rsid w:val="00411D1D"/>
    <w:rsid w:val="00420E7F"/>
    <w:rsid w:val="00423FAF"/>
    <w:rsid w:val="0042616E"/>
    <w:rsid w:val="00427636"/>
    <w:rsid w:val="00430131"/>
    <w:rsid w:val="00443088"/>
    <w:rsid w:val="00455A3F"/>
    <w:rsid w:val="00472D33"/>
    <w:rsid w:val="00491977"/>
    <w:rsid w:val="00497DE0"/>
    <w:rsid w:val="004A386B"/>
    <w:rsid w:val="004B11CD"/>
    <w:rsid w:val="004C2AF2"/>
    <w:rsid w:val="004C79CA"/>
    <w:rsid w:val="004D763F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923BD"/>
    <w:rsid w:val="005A3B89"/>
    <w:rsid w:val="005C068C"/>
    <w:rsid w:val="005C2644"/>
    <w:rsid w:val="005C494D"/>
    <w:rsid w:val="005D3C63"/>
    <w:rsid w:val="005D4E5A"/>
    <w:rsid w:val="005D61B4"/>
    <w:rsid w:val="005E044E"/>
    <w:rsid w:val="005F0359"/>
    <w:rsid w:val="00601DBA"/>
    <w:rsid w:val="00611328"/>
    <w:rsid w:val="00613251"/>
    <w:rsid w:val="00614F79"/>
    <w:rsid w:val="00616632"/>
    <w:rsid w:val="0062129A"/>
    <w:rsid w:val="0063502E"/>
    <w:rsid w:val="006360C9"/>
    <w:rsid w:val="006414EE"/>
    <w:rsid w:val="00654EE0"/>
    <w:rsid w:val="006679DE"/>
    <w:rsid w:val="00671B7A"/>
    <w:rsid w:val="00675E35"/>
    <w:rsid w:val="00683434"/>
    <w:rsid w:val="00684633"/>
    <w:rsid w:val="00692041"/>
    <w:rsid w:val="00694FC4"/>
    <w:rsid w:val="006D02E8"/>
    <w:rsid w:val="006D513B"/>
    <w:rsid w:val="006E2FE7"/>
    <w:rsid w:val="006E59B0"/>
    <w:rsid w:val="006F37F0"/>
    <w:rsid w:val="00701809"/>
    <w:rsid w:val="00702B4D"/>
    <w:rsid w:val="00710E40"/>
    <w:rsid w:val="0071497F"/>
    <w:rsid w:val="00723A85"/>
    <w:rsid w:val="0073429A"/>
    <w:rsid w:val="00740573"/>
    <w:rsid w:val="00753953"/>
    <w:rsid w:val="00757EFD"/>
    <w:rsid w:val="00761E45"/>
    <w:rsid w:val="00763FA3"/>
    <w:rsid w:val="007663CB"/>
    <w:rsid w:val="00783E64"/>
    <w:rsid w:val="00796E96"/>
    <w:rsid w:val="007A1D0E"/>
    <w:rsid w:val="007E4138"/>
    <w:rsid w:val="007F5954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6549"/>
    <w:rsid w:val="00897829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646D7"/>
    <w:rsid w:val="00A66950"/>
    <w:rsid w:val="00A75B7E"/>
    <w:rsid w:val="00A812B3"/>
    <w:rsid w:val="00AB3248"/>
    <w:rsid w:val="00AB731C"/>
    <w:rsid w:val="00AB7C05"/>
    <w:rsid w:val="00AC103C"/>
    <w:rsid w:val="00AC7958"/>
    <w:rsid w:val="00AE45DB"/>
    <w:rsid w:val="00AE554A"/>
    <w:rsid w:val="00AE6B55"/>
    <w:rsid w:val="00AF6F83"/>
    <w:rsid w:val="00AF7217"/>
    <w:rsid w:val="00B051B5"/>
    <w:rsid w:val="00B44DD5"/>
    <w:rsid w:val="00B57496"/>
    <w:rsid w:val="00B62458"/>
    <w:rsid w:val="00B72132"/>
    <w:rsid w:val="00B738AB"/>
    <w:rsid w:val="00B77C41"/>
    <w:rsid w:val="00B81669"/>
    <w:rsid w:val="00B830D7"/>
    <w:rsid w:val="00B907B5"/>
    <w:rsid w:val="00BA1FA1"/>
    <w:rsid w:val="00BA6DA0"/>
    <w:rsid w:val="00BB29CE"/>
    <w:rsid w:val="00BC294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5E51"/>
    <w:rsid w:val="00CA667A"/>
    <w:rsid w:val="00CC7B1C"/>
    <w:rsid w:val="00CE086C"/>
    <w:rsid w:val="00CF4C68"/>
    <w:rsid w:val="00CF7DA5"/>
    <w:rsid w:val="00D150F2"/>
    <w:rsid w:val="00D2315A"/>
    <w:rsid w:val="00D356F8"/>
    <w:rsid w:val="00D50FF0"/>
    <w:rsid w:val="00D66537"/>
    <w:rsid w:val="00D73DDA"/>
    <w:rsid w:val="00D92BBC"/>
    <w:rsid w:val="00D93D0D"/>
    <w:rsid w:val="00DA589B"/>
    <w:rsid w:val="00DC2DB1"/>
    <w:rsid w:val="00DC7A9D"/>
    <w:rsid w:val="00DD1729"/>
    <w:rsid w:val="00DD3B24"/>
    <w:rsid w:val="00DD77F0"/>
    <w:rsid w:val="00DD7C30"/>
    <w:rsid w:val="00DE3AB8"/>
    <w:rsid w:val="00DF437A"/>
    <w:rsid w:val="00DF4DBC"/>
    <w:rsid w:val="00E4049F"/>
    <w:rsid w:val="00E45C31"/>
    <w:rsid w:val="00E5122E"/>
    <w:rsid w:val="00E5704B"/>
    <w:rsid w:val="00E85295"/>
    <w:rsid w:val="00EA16A9"/>
    <w:rsid w:val="00EB1195"/>
    <w:rsid w:val="00EB4C88"/>
    <w:rsid w:val="00EB6372"/>
    <w:rsid w:val="00EC37E3"/>
    <w:rsid w:val="00EC5299"/>
    <w:rsid w:val="00ED3649"/>
    <w:rsid w:val="00EE0481"/>
    <w:rsid w:val="00F004EA"/>
    <w:rsid w:val="00F06F3B"/>
    <w:rsid w:val="00F13D85"/>
    <w:rsid w:val="00F15547"/>
    <w:rsid w:val="00F25CC7"/>
    <w:rsid w:val="00F42EB9"/>
    <w:rsid w:val="00F523E6"/>
    <w:rsid w:val="00F5718C"/>
    <w:rsid w:val="00F609E1"/>
    <w:rsid w:val="00F61204"/>
    <w:rsid w:val="00F64AB1"/>
    <w:rsid w:val="00F8486E"/>
    <w:rsid w:val="00F8709D"/>
    <w:rsid w:val="00F94E17"/>
    <w:rsid w:val="00FA30C8"/>
    <w:rsid w:val="00FA4212"/>
    <w:rsid w:val="00FB4899"/>
    <w:rsid w:val="00FB4EB0"/>
    <w:rsid w:val="00FB7824"/>
    <w:rsid w:val="00FC46B7"/>
    <w:rsid w:val="00FE211E"/>
    <w:rsid w:val="00FE59C4"/>
    <w:rsid w:val="00FF2A44"/>
    <w:rsid w:val="00FF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C829BD"/>
  <w15:chartTrackingRefBased/>
  <w15:docId w15:val="{46C5AE01-F8F2-4E35-BED7-3264D327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206C85"/>
    <w:pPr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qFormat/>
    <w:rsid w:val="005C494D"/>
    <w:pPr>
      <w:keepNext/>
      <w:outlineLvl w:val="0"/>
    </w:pPr>
    <w:rPr>
      <w:rFonts w:ascii="Arial" w:hAnsi="Arial" w:cs="Arial"/>
      <w:b/>
      <w:bCs/>
      <w:color w:val="005EB8"/>
      <w:kern w:val="28"/>
      <w:sz w:val="80"/>
      <w:szCs w:val="32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62129A"/>
    <w:pPr>
      <w:keepNext/>
      <w:spacing w:before="36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62129A"/>
    <w:pPr>
      <w:keepNext/>
      <w:spacing w:before="360" w:after="120"/>
      <w:outlineLvl w:val="2"/>
    </w:pPr>
    <w:rPr>
      <w:rFonts w:ascii="Arial" w:hAnsi="Arial" w:cs="Arial"/>
      <w:color w:val="003087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62129A"/>
    <w:pPr>
      <w:keepNext/>
      <w:spacing w:before="360" w:after="120"/>
      <w:outlineLvl w:val="3"/>
    </w:pPr>
    <w:rPr>
      <w:rFonts w:ascii="Arial Bold" w:eastAsia="MS Mincho" w:hAnsi="Arial Bold"/>
      <w:b/>
      <w:color w:val="FFFFFF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autoRedefine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A285D1" w:themeColor="accent6"/>
      <w:kern w:val="28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61132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74676B" w:themeColor="text1" w:themeTint="A6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61132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463E40" w:themeColor="text1" w:themeTint="D8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611328"/>
    <w:pPr>
      <w:keepNext/>
      <w:keepLines/>
      <w:outlineLvl w:val="8"/>
    </w:pPr>
    <w:rPr>
      <w:rFonts w:asciiTheme="minorHAnsi" w:eastAsiaTheme="majorEastAsia" w:hAnsiTheme="minorHAnsi" w:cstheme="majorBidi"/>
      <w:color w:val="463E40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62129A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5C494D"/>
    <w:rPr>
      <w:rFonts w:ascii="Arial" w:hAnsi="Arial" w:cs="Arial"/>
      <w:b/>
      <w:bCs/>
      <w:color w:val="005EB8"/>
      <w:kern w:val="28"/>
      <w:sz w:val="80"/>
      <w:szCs w:val="32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62129A"/>
    <w:rPr>
      <w:rFonts w:ascii="Arial" w:hAnsi="Arial" w:cs="Arial"/>
      <w:color w:val="003087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autoRedefine/>
    <w:uiPriority w:val="12"/>
    <w:qFormat/>
    <w:rsid w:val="00EA16A9"/>
    <w:pPr>
      <w:numPr>
        <w:numId w:val="1"/>
      </w:numPr>
      <w:autoSpaceDE w:val="0"/>
      <w:autoSpaceDN w:val="0"/>
      <w:adjustRightInd w:val="0"/>
      <w:spacing w:after="50"/>
      <w:ind w:left="851" w:hanging="284"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EA16A9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62129A"/>
    <w:rPr>
      <w:rFonts w:ascii="Arial Bold" w:eastAsia="MS Mincho" w:hAnsi="Arial Bold"/>
      <w:b/>
      <w:color w:val="FFFFFF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12436D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ECE6F5" w:themeColor="accent6" w:themeTint="33"/>
        <w:bottom w:val="single" w:sz="4" w:space="4" w:color="ECE6F5" w:themeColor="accent6" w:themeTint="33"/>
      </w:pBdr>
      <w:tabs>
        <w:tab w:val="right" w:pos="9854"/>
      </w:tabs>
    </w:pPr>
    <w:rPr>
      <w:b/>
      <w:noProof/>
      <w:color w:val="FFFFFF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3087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autoRedefine/>
    <w:uiPriority w:val="11"/>
    <w:qFormat/>
    <w:rsid w:val="00A37438"/>
    <w:pPr>
      <w:numPr>
        <w:numId w:val="2"/>
      </w:numPr>
      <w:spacing w:after="50"/>
      <w:ind w:left="992" w:hanging="425"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A37438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12436D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qFormat/>
    <w:rsid w:val="005C494D"/>
    <w:pPr>
      <w:tabs>
        <w:tab w:val="left" w:pos="9639"/>
      </w:tabs>
      <w:spacing w:after="24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494D"/>
    <w:rPr>
      <w:rFonts w:ascii="Arial" w:hAnsi="Arial"/>
      <w:color w:val="000000"/>
      <w:sz w:val="24"/>
      <w:szCs w:val="24"/>
    </w:rPr>
  </w:style>
  <w:style w:type="paragraph" w:styleId="Footer">
    <w:name w:val="footer"/>
    <w:basedOn w:val="Normal"/>
    <w:link w:val="FooterChar"/>
    <w:autoRedefine/>
    <w:uiPriority w:val="99"/>
    <w:qFormat/>
    <w:rsid w:val="00D150F2"/>
    <w:pPr>
      <w:pBdr>
        <w:top w:val="single" w:sz="4" w:space="12" w:color="003087" w:themeColor="text2"/>
      </w:pBdr>
      <w:tabs>
        <w:tab w:val="left" w:pos="426"/>
        <w:tab w:val="left" w:pos="2292"/>
        <w:tab w:val="right" w:pos="9866"/>
      </w:tabs>
      <w:spacing w:before="240"/>
    </w:pPr>
    <w:rPr>
      <w:rFonts w:cs="Arial"/>
      <w:spacing w:val="-4"/>
    </w:rPr>
  </w:style>
  <w:style w:type="character" w:customStyle="1" w:styleId="FooterChar">
    <w:name w:val="Footer Char"/>
    <w:basedOn w:val="DefaultParagraphFont"/>
    <w:link w:val="Footer"/>
    <w:uiPriority w:val="99"/>
    <w:rsid w:val="00D150F2"/>
    <w:rPr>
      <w:rFonts w:ascii="Arial" w:hAnsi="Arial" w:cs="Arial"/>
      <w:color w:val="000000"/>
      <w:spacing w:val="-4"/>
      <w:sz w:val="24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FFFFFF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12436D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12436D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A285D1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link w:val="h2numberedChar"/>
    <w:uiPriority w:val="4"/>
    <w:qFormat/>
    <w:rsid w:val="0062129A"/>
    <w:pPr>
      <w:numPr>
        <w:numId w:val="9"/>
      </w:numPr>
    </w:pPr>
  </w:style>
  <w:style w:type="paragraph" w:customStyle="1" w:styleId="h3numbered">
    <w:name w:val="h3 numbered"/>
    <w:basedOn w:val="Heading3"/>
    <w:link w:val="h3numberedChar"/>
    <w:uiPriority w:val="6"/>
    <w:qFormat/>
    <w:rsid w:val="0062129A"/>
    <w:pPr>
      <w:numPr>
        <w:ilvl w:val="1"/>
        <w:numId w:val="9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62129A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link w:val="h4numberedChar"/>
    <w:uiPriority w:val="7"/>
    <w:qFormat/>
    <w:rsid w:val="0062129A"/>
    <w:pPr>
      <w:numPr>
        <w:ilvl w:val="2"/>
        <w:numId w:val="9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62129A"/>
    <w:rPr>
      <w:rFonts w:ascii="Arial" w:hAnsi="Arial" w:cs="Arial"/>
      <w:color w:val="003087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link w:val="h5numberedChar"/>
    <w:uiPriority w:val="9"/>
    <w:qFormat/>
    <w:rsid w:val="0062129A"/>
    <w:pPr>
      <w:numPr>
        <w:ilvl w:val="3"/>
        <w:numId w:val="3"/>
      </w:numPr>
      <w:spacing w:before="360" w:after="120"/>
    </w:pPr>
  </w:style>
  <w:style w:type="character" w:customStyle="1" w:styleId="h4numberedChar">
    <w:name w:val="h4 numbered Char"/>
    <w:basedOn w:val="Heading4Char"/>
    <w:link w:val="h4numbered"/>
    <w:uiPriority w:val="7"/>
    <w:rsid w:val="0062129A"/>
    <w:rPr>
      <w:rFonts w:ascii="Arial Bold" w:eastAsia="MS Mincho" w:hAnsi="Arial Bold"/>
      <w:b/>
      <w:color w:val="FFFFFF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62129A"/>
    <w:pPr>
      <w:numPr>
        <w:ilvl w:val="4"/>
        <w:numId w:val="9"/>
      </w:numPr>
      <w:spacing w:after="50"/>
    </w:pPr>
  </w:style>
  <w:style w:type="character" w:customStyle="1" w:styleId="h5numberedChar">
    <w:name w:val="h5 numbered Char"/>
    <w:basedOn w:val="Heading5Char"/>
    <w:link w:val="h5numbered"/>
    <w:uiPriority w:val="9"/>
    <w:rsid w:val="0062129A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62129A"/>
    <w:pPr>
      <w:numPr>
        <w:ilvl w:val="5"/>
        <w:numId w:val="9"/>
      </w:numPr>
      <w:spacing w:after="5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6360C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62129A"/>
    <w:pPr>
      <w:numPr>
        <w:ilvl w:val="6"/>
        <w:numId w:val="9"/>
      </w:numPr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6360C9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8D50ED"/>
    <w:pPr>
      <w:spacing w:before="120" w:after="120"/>
    </w:pPr>
    <w:rPr>
      <w:iCs/>
      <w:color w:val="003087" w:themeColor="text2"/>
      <w:sz w:val="20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6360C9"/>
    <w:rPr>
      <w:rFonts w:ascii="Arial" w:hAnsi="Arial"/>
      <w:color w:val="000000"/>
      <w:sz w:val="24"/>
      <w:szCs w:val="24"/>
    </w:rPr>
  </w:style>
  <w:style w:type="paragraph" w:customStyle="1" w:styleId="Heading">
    <w:name w:val="Heading"/>
    <w:basedOn w:val="Heading1"/>
    <w:link w:val="HeadingChar"/>
    <w:qFormat/>
    <w:rsid w:val="0062129A"/>
    <w:pPr>
      <w:spacing w:before="360" w:after="360"/>
    </w:pPr>
    <w:rPr>
      <w:sz w:val="56"/>
    </w:rPr>
  </w:style>
  <w:style w:type="character" w:customStyle="1" w:styleId="HeadingChar">
    <w:name w:val="Heading Char"/>
    <w:basedOn w:val="Heading1Char"/>
    <w:link w:val="Heading"/>
    <w:rsid w:val="0062129A"/>
    <w:rPr>
      <w:rFonts w:ascii="Arial" w:hAnsi="Arial" w:cs="Arial"/>
      <w:b/>
      <w:bCs/>
      <w:color w:val="005EB8"/>
      <w:kern w:val="28"/>
      <w:sz w:val="56"/>
      <w:szCs w:val="3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611328"/>
    <w:rPr>
      <w:rFonts w:asciiTheme="minorHAnsi" w:eastAsiaTheme="majorEastAsia" w:hAnsiTheme="minorHAnsi" w:cstheme="majorBidi"/>
      <w:color w:val="74676B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611328"/>
    <w:rPr>
      <w:rFonts w:asciiTheme="minorHAnsi" w:eastAsiaTheme="majorEastAsia" w:hAnsiTheme="minorHAnsi" w:cstheme="majorBidi"/>
      <w:i/>
      <w:iCs/>
      <w:color w:val="463E40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611328"/>
    <w:rPr>
      <w:rFonts w:asciiTheme="minorHAnsi" w:eastAsiaTheme="majorEastAsia" w:hAnsiTheme="minorHAnsi" w:cstheme="majorBidi"/>
      <w:color w:val="463E40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semiHidden/>
    <w:rsid w:val="0061132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11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61132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74676B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611328"/>
    <w:rPr>
      <w:rFonts w:asciiTheme="minorHAnsi" w:eastAsiaTheme="majorEastAsia" w:hAnsiTheme="minorHAnsi" w:cstheme="majorBidi"/>
      <w:color w:val="74676B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semiHidden/>
    <w:rsid w:val="00611328"/>
    <w:rPr>
      <w:i/>
      <w:iCs/>
      <w:color w:val="0D325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611328"/>
    <w:pPr>
      <w:pBdr>
        <w:top w:val="single" w:sz="4" w:space="10" w:color="0D3251" w:themeColor="accent1" w:themeShade="BF"/>
        <w:bottom w:val="single" w:sz="4" w:space="10" w:color="0D3251" w:themeColor="accent1" w:themeShade="BF"/>
      </w:pBdr>
      <w:spacing w:before="360" w:after="360"/>
      <w:ind w:left="864" w:right="864"/>
      <w:jc w:val="center"/>
    </w:pPr>
    <w:rPr>
      <w:i/>
      <w:iCs/>
      <w:color w:val="0D325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11328"/>
    <w:rPr>
      <w:rFonts w:ascii="Arial" w:hAnsi="Arial"/>
      <w:i/>
      <w:iCs/>
      <w:color w:val="0D325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semiHidden/>
    <w:rsid w:val="00611328"/>
    <w:rPr>
      <w:b/>
      <w:bCs/>
      <w:smallCaps/>
      <w:color w:val="0D325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6D51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wpgmd.nhs.uk/Surgery/CST/ARCP_Requiremen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scp.ac.uk/iscp/curriculum/core-surgical-training-curriculum/1-introduction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scp.ac.uk/iscp/curriculum/core-surgical-training-curriculum/appendices/" TargetMode="External"/></Relationships>
</file>

<file path=word/theme/theme1.xml><?xml version="1.0" encoding="utf-8"?>
<a:theme xmlns:a="http://schemas.openxmlformats.org/drawingml/2006/main" name="Office">
  <a:themeElements>
    <a:clrScheme name="NHS E data">
      <a:dk1>
        <a:srgbClr val="231F20"/>
      </a:dk1>
      <a:lt1>
        <a:sysClr val="window" lastClr="FFFFFF"/>
      </a:lt1>
      <a:dk2>
        <a:srgbClr val="003087"/>
      </a:dk2>
      <a:lt2>
        <a:srgbClr val="E8EDEE"/>
      </a:lt2>
      <a:accent1>
        <a:srgbClr val="12436D"/>
      </a:accent1>
      <a:accent2>
        <a:srgbClr val="28A197"/>
      </a:accent2>
      <a:accent3>
        <a:srgbClr val="801650"/>
      </a:accent3>
      <a:accent4>
        <a:srgbClr val="F46A25"/>
      </a:accent4>
      <a:accent5>
        <a:srgbClr val="3D3D3D"/>
      </a:accent5>
      <a:accent6>
        <a:srgbClr val="A285D1"/>
      </a:accent6>
      <a:hlink>
        <a:srgbClr val="005EB8"/>
      </a:hlink>
      <a:folHlink>
        <a:srgbClr val="A285D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63DB7F8E5A9489A53F623057A8D5C" ma:contentTypeVersion="16" ma:contentTypeDescription="Create a new document." ma:contentTypeScope="" ma:versionID="fb9736da84dba1b3bb24e0f088bc0ec1">
  <xsd:schema xmlns:xsd="http://www.w3.org/2001/XMLSchema" xmlns:xs="http://www.w3.org/2001/XMLSchema" xmlns:p="http://schemas.microsoft.com/office/2006/metadata/properties" xmlns:ns1="http://schemas.microsoft.com/sharepoint/v3" xmlns:ns2="00f35422-ed85-40b1-968e-8a2e79392acd" xmlns:ns3="29b52f15-61b6-41fd-92a1-1f27bc810418" targetNamespace="http://schemas.microsoft.com/office/2006/metadata/properties" ma:root="true" ma:fieldsID="166812de71e5b5ef1aa98655511b01a3" ns1:_="" ns2:_="" ns3:_="">
    <xsd:import namespace="http://schemas.microsoft.com/sharepoint/v3"/>
    <xsd:import namespace="00f35422-ed85-40b1-968e-8a2e79392acd"/>
    <xsd:import namespace="29b52f15-61b6-41fd-92a1-1f27bc810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35422-ed85-40b1-968e-8a2e79392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52f15-61b6-41fd-92a1-1f27bc810418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437094-E0D6-4FF3-9ADF-69102B517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f35422-ed85-40b1-968e-8a2e79392acd"/>
    <ds:schemaRef ds:uri="29b52f15-61b6-41fd-92a1-1f27bc810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1758</Words>
  <Characters>7913</Characters>
  <Application>Microsoft Office Word</Application>
  <DocSecurity>0</DocSecurity>
  <Lines>439</Lines>
  <Paragraphs>284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BARRETT, Ashley (NHS ENGLAND)</dc:creator>
  <cp:keywords/>
  <dc:description/>
  <cp:lastModifiedBy>BARRETT, Ashley (NHS ENGLAND)</cp:lastModifiedBy>
  <cp:revision>3</cp:revision>
  <cp:lastPrinted>2016-07-14T17:27:00Z</cp:lastPrinted>
  <dcterms:created xsi:type="dcterms:W3CDTF">2026-07-30T10:47:00Z</dcterms:created>
  <dcterms:modified xsi:type="dcterms:W3CDTF">2026-07-30T10:48:00Z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0x010100FFB63DB7F8E5A9489A53F623057A8D5C</vt:lpwstr>
  </property>
</Properties>
</file>