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proofErr w:type="gramStart"/>
      <w:r>
        <w:t>North West</w:t>
      </w:r>
      <w:proofErr w:type="gramEnd"/>
      <w:r>
        <w:t xml:space="preserve"> Core Surgical Training</w:t>
      </w:r>
    </w:p>
    <w:p w14:paraId="534BF838" w14:textId="247E659F" w:rsidR="00F3431D" w:rsidRDefault="00F3431D"/>
    <w:p w14:paraId="200D401B" w14:textId="67009C82" w:rsidR="00F3431D" w:rsidRDefault="00F3431D" w:rsidP="00F3431D">
      <w:pPr>
        <w:pStyle w:val="HEEHeaders2"/>
      </w:pPr>
      <w:r>
        <w:t xml:space="preserve">Core Specialty Checklist – </w:t>
      </w:r>
      <w:r w:rsidR="001471D2">
        <w:t>Neurosurgery</w:t>
      </w:r>
    </w:p>
    <w:p w14:paraId="0CFDA45A" w14:textId="77777777" w:rsidR="00A02F04" w:rsidRDefault="00A02F04" w:rsidP="00A02F04">
      <w:pPr>
        <w:tabs>
          <w:tab w:val="left" w:pos="1710"/>
        </w:tabs>
      </w:pPr>
      <w:r>
        <w:tab/>
      </w:r>
    </w:p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A02F04" w14:paraId="439AA8D9" w14:textId="77777777" w:rsidTr="00467C04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7996C73D" w14:textId="77777777" w:rsidR="00A02F04" w:rsidRPr="00053428" w:rsidRDefault="00A02F04" w:rsidP="00467C04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2866785B" w14:textId="77777777" w:rsidR="00A02F04" w:rsidRPr="00F41620" w:rsidRDefault="00A02F04" w:rsidP="00467C04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7E240502" w14:textId="77777777" w:rsidR="00A02F04" w:rsidRPr="00F41620" w:rsidRDefault="00A02F04" w:rsidP="00467C04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46E128A5" w14:textId="77777777" w:rsidR="00A02F04" w:rsidRPr="00F41620" w:rsidRDefault="00A02F04" w:rsidP="00467C04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46E112CA" w14:textId="77777777" w:rsidR="00A02F04" w:rsidRPr="00F41620" w:rsidRDefault="00A02F04" w:rsidP="00467C0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completed:</w:t>
            </w:r>
          </w:p>
        </w:tc>
      </w:tr>
      <w:tr w:rsidR="00A02F04" w14:paraId="5EA11E0A" w14:textId="77777777" w:rsidTr="00467C04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F4C6207" w14:textId="77777777" w:rsidR="00A02F04" w:rsidRPr="00D061B9" w:rsidRDefault="00A02F04" w:rsidP="00467C04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50596E2C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1E480B4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62A3064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B8F2C3F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</w:tr>
      <w:tr w:rsidR="00A02F04" w14:paraId="58A87C8A" w14:textId="77777777" w:rsidTr="00467C04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60A4577" w14:textId="77777777" w:rsidR="00A02F04" w:rsidRPr="00D061B9" w:rsidRDefault="00A02F04" w:rsidP="00467C04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3317CC49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304CF22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A8B112F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241F1D01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</w:tr>
      <w:tr w:rsidR="00A02F04" w14:paraId="295A3E1D" w14:textId="77777777" w:rsidTr="00467C04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2BE976B" w14:textId="77777777" w:rsidR="00A02F04" w:rsidRPr="00D061B9" w:rsidRDefault="00A02F04" w:rsidP="00467C04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74C3C32D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523975A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17210DE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5FFDDED3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</w:tr>
      <w:tr w:rsidR="00A02F04" w14:paraId="121123BC" w14:textId="77777777" w:rsidTr="00467C04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60DA2E0" w14:textId="77777777" w:rsidR="00A02F04" w:rsidRPr="00D061B9" w:rsidRDefault="00A02F04" w:rsidP="00467C04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542E11AA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066879A2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10EEB47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6465022B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</w:tr>
      <w:tr w:rsidR="00A02F04" w14:paraId="5EF9AF2B" w14:textId="77777777" w:rsidTr="00467C04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36949D4B" w14:textId="77777777" w:rsidR="00A02F04" w:rsidRPr="00D061B9" w:rsidRDefault="00A02F04" w:rsidP="00467C04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7E631059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97718D3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29001F1C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4B64174" w14:textId="77777777" w:rsidR="00A02F04" w:rsidRPr="00A6396B" w:rsidRDefault="00A02F04" w:rsidP="00467C04">
            <w:pPr>
              <w:rPr>
                <w:sz w:val="20"/>
                <w:szCs w:val="22"/>
              </w:rPr>
            </w:pPr>
          </w:p>
        </w:tc>
      </w:tr>
    </w:tbl>
    <w:p w14:paraId="6F5332E8" w14:textId="27193471" w:rsidR="00F3431D" w:rsidRDefault="00F3431D" w:rsidP="00A02F04">
      <w:pPr>
        <w:tabs>
          <w:tab w:val="left" w:pos="1710"/>
        </w:tabs>
      </w:pPr>
    </w:p>
    <w:p w14:paraId="05622A66" w14:textId="77777777" w:rsidR="00984322" w:rsidRDefault="00984322" w:rsidP="00984322">
      <w:pPr>
        <w:pStyle w:val="HEEHEaders3"/>
      </w:pPr>
      <w:r>
        <w:t xml:space="preserve">Description of the levels (stated as a prefix for each procedure) expected for clinical and technical skills; </w:t>
      </w:r>
      <w:proofErr w:type="gramStart"/>
      <w:r>
        <w:t>e.g.</w:t>
      </w:r>
      <w:proofErr w:type="gramEnd"/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22013C49" w14:textId="77777777" w:rsidR="00984322" w:rsidRDefault="00984322" w:rsidP="00984322"/>
    <w:p w14:paraId="24727CF6" w14:textId="77777777" w:rsidR="00984322" w:rsidRDefault="00984322" w:rsidP="00984322">
      <w:r>
        <w:t>Each topic within a stage has a competence level ascribed to it in the areas of clinical and technical skills ranging from 1 to 4:</w:t>
      </w:r>
    </w:p>
    <w:p w14:paraId="5730A4EF" w14:textId="77777777" w:rsidR="00984322" w:rsidRPr="00D73A34" w:rsidRDefault="00984322" w:rsidP="00984322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Has observed. At this </w:t>
      </w:r>
      <w:proofErr w:type="gramStart"/>
      <w:r w:rsidRPr="00D73A34">
        <w:rPr>
          <w:b/>
          <w:bCs/>
        </w:rPr>
        <w:t>level</w:t>
      </w:r>
      <w:proofErr w:type="gramEnd"/>
      <w:r w:rsidRPr="00D73A34">
        <w:rPr>
          <w:b/>
          <w:bCs/>
        </w:rPr>
        <w:t xml:space="preserve">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00344E2D" w14:textId="77777777" w:rsidR="00984322" w:rsidRPr="00D73A34" w:rsidRDefault="00984322" w:rsidP="00984322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Can do with </w:t>
      </w:r>
      <w:proofErr w:type="gramStart"/>
      <w:r w:rsidRPr="00D73A34">
        <w:rPr>
          <w:b/>
          <w:bCs/>
        </w:rPr>
        <w:t>assistance:</w:t>
      </w:r>
      <w:proofErr w:type="gramEnd"/>
      <w:r w:rsidRPr="00D73A34">
        <w:rPr>
          <w:b/>
          <w:bCs/>
        </w:rPr>
        <w:t xml:space="preserve"> equates to logbook STS</w:t>
      </w:r>
    </w:p>
    <w:p w14:paraId="71A7D6A8" w14:textId="77777777" w:rsidR="00984322" w:rsidRPr="00D73A34" w:rsidRDefault="00984322" w:rsidP="00984322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Can do whole but may need </w:t>
      </w:r>
      <w:proofErr w:type="gramStart"/>
      <w:r w:rsidRPr="00D73A34">
        <w:rPr>
          <w:b/>
          <w:bCs/>
        </w:rPr>
        <w:t>assistance:</w:t>
      </w:r>
      <w:proofErr w:type="gramEnd"/>
      <w:r w:rsidRPr="00D73A34">
        <w:rPr>
          <w:b/>
          <w:bCs/>
        </w:rPr>
        <w:t xml:space="preserve"> equates to logbook STU</w:t>
      </w:r>
    </w:p>
    <w:p w14:paraId="4EE2E1B8" w14:textId="77777777" w:rsidR="00984322" w:rsidRPr="00D73A34" w:rsidRDefault="00984322" w:rsidP="00984322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Competent to do without assistance, including </w:t>
      </w:r>
      <w:proofErr w:type="gramStart"/>
      <w:r w:rsidRPr="00D73A34">
        <w:rPr>
          <w:b/>
          <w:bCs/>
        </w:rPr>
        <w:t>complications:</w:t>
      </w:r>
      <w:proofErr w:type="gramEnd"/>
      <w:r w:rsidRPr="00D73A34">
        <w:rPr>
          <w:b/>
          <w:bCs/>
        </w:rPr>
        <w:t xml:space="preserve">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1FFFBC10" w:rsidR="00F10ECB" w:rsidRPr="00F10ECB" w:rsidRDefault="001471D2" w:rsidP="00F10ECB">
            <w:pPr>
              <w:rPr>
                <w:szCs w:val="22"/>
              </w:rPr>
            </w:pPr>
            <w:r>
              <w:rPr>
                <w:szCs w:val="22"/>
              </w:rPr>
              <w:t>Neurosurgery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57558C03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984322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68ADD579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984322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984322">
              <w:rPr>
                <w:b/>
                <w:bCs/>
              </w:rPr>
              <w:t>/MCR</w:t>
            </w:r>
          </w:p>
        </w:tc>
      </w:tr>
      <w:tr w:rsidR="002E4749" w14:paraId="6C9EC5D4" w14:textId="77777777" w:rsidTr="00725205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6BE68CDC" w:rsidR="002E4749" w:rsidRPr="00513B2A" w:rsidRDefault="00680797" w:rsidP="00287B12">
            <w:pPr>
              <w:rPr>
                <w:sz w:val="20"/>
                <w:szCs w:val="20"/>
              </w:rPr>
            </w:pPr>
            <w:r w:rsidRPr="00680797">
              <w:rPr>
                <w:sz w:val="20"/>
                <w:szCs w:val="20"/>
              </w:rPr>
              <w:t>Interpretation of cranial CT scans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725205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DF82315" w14:textId="2A76D51B" w:rsidR="00680797" w:rsidRPr="00680797" w:rsidRDefault="00680797" w:rsidP="00680797">
            <w:pPr>
              <w:rPr>
                <w:sz w:val="20"/>
                <w:szCs w:val="20"/>
              </w:rPr>
            </w:pPr>
            <w:r w:rsidRPr="00680797">
              <w:rPr>
                <w:sz w:val="20"/>
                <w:szCs w:val="20"/>
              </w:rPr>
              <w:t>Contribution to the trauma team as neurosurgical</w:t>
            </w:r>
          </w:p>
          <w:p w14:paraId="0D4C1197" w14:textId="31936365" w:rsidR="002E4749" w:rsidRPr="00513B2A" w:rsidRDefault="00680797" w:rsidP="00680797">
            <w:pPr>
              <w:rPr>
                <w:sz w:val="20"/>
                <w:szCs w:val="20"/>
              </w:rPr>
            </w:pPr>
            <w:r w:rsidRPr="00680797">
              <w:rPr>
                <w:sz w:val="20"/>
                <w:szCs w:val="20"/>
              </w:rPr>
              <w:t>representative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DD3D6A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5C29BFE5" w:rsidR="002E4749" w:rsidRPr="00D73A34" w:rsidRDefault="00AF1FE3" w:rsidP="00AF1FE3">
            <w:pPr>
              <w:rPr>
                <w:sz w:val="20"/>
                <w:szCs w:val="20"/>
              </w:rPr>
            </w:pPr>
            <w:r w:rsidRPr="00AF1FE3">
              <w:rPr>
                <w:sz w:val="20"/>
                <w:szCs w:val="20"/>
              </w:rPr>
              <w:t>Assessment and planning the investigation of new and</w:t>
            </w:r>
            <w:r>
              <w:rPr>
                <w:sz w:val="20"/>
                <w:szCs w:val="20"/>
              </w:rPr>
              <w:t xml:space="preserve"> </w:t>
            </w:r>
            <w:r w:rsidRPr="00AF1FE3">
              <w:rPr>
                <w:sz w:val="20"/>
                <w:szCs w:val="20"/>
              </w:rPr>
              <w:t>follow-up patients in neurosurgical outpatient clinics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DD3D6A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78F92FA" w14:textId="3057EBF8" w:rsidR="00AF1FE3" w:rsidRPr="00AF1FE3" w:rsidRDefault="00AF1FE3" w:rsidP="00AF1FE3">
            <w:pPr>
              <w:rPr>
                <w:sz w:val="20"/>
                <w:szCs w:val="20"/>
              </w:rPr>
            </w:pPr>
            <w:r w:rsidRPr="00AF1FE3">
              <w:rPr>
                <w:sz w:val="20"/>
                <w:szCs w:val="20"/>
              </w:rPr>
              <w:t>Assessment and early management of acutely unwell</w:t>
            </w:r>
          </w:p>
          <w:p w14:paraId="6F11459B" w14:textId="4C3EEBB4" w:rsidR="002E4749" w:rsidRPr="00D73A34" w:rsidRDefault="00AF1FE3" w:rsidP="00AF1FE3">
            <w:pPr>
              <w:rPr>
                <w:sz w:val="20"/>
                <w:szCs w:val="20"/>
              </w:rPr>
            </w:pPr>
            <w:r w:rsidRPr="00AF1FE3">
              <w:rPr>
                <w:sz w:val="20"/>
                <w:szCs w:val="20"/>
              </w:rPr>
              <w:t>neurosurgical patient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725205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1B87FA2C" w:rsidR="002E4749" w:rsidRPr="00D73A34" w:rsidRDefault="002D6349" w:rsidP="00287B12">
            <w:pPr>
              <w:rPr>
                <w:sz w:val="20"/>
                <w:szCs w:val="20"/>
              </w:rPr>
            </w:pPr>
            <w:r w:rsidRPr="002D6349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DD3D6A">
              <w:rPr>
                <w:sz w:val="20"/>
                <w:szCs w:val="20"/>
              </w:rPr>
              <w:t xml:space="preserve">- </w:t>
            </w:r>
            <w:r w:rsidRPr="002D6349">
              <w:rPr>
                <w:sz w:val="20"/>
                <w:szCs w:val="20"/>
              </w:rPr>
              <w:t>Lumbar puncture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2D6349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4790D132" w:rsidR="002E4749" w:rsidRPr="00D73A34" w:rsidRDefault="002D6349" w:rsidP="002D6349">
            <w:pPr>
              <w:rPr>
                <w:sz w:val="20"/>
                <w:szCs w:val="20"/>
              </w:rPr>
            </w:pPr>
            <w:r w:rsidRPr="002D6349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AE11CB">
              <w:rPr>
                <w:sz w:val="20"/>
                <w:szCs w:val="20"/>
              </w:rPr>
              <w:t xml:space="preserve">- </w:t>
            </w:r>
            <w:r w:rsidRPr="002D6349">
              <w:rPr>
                <w:sz w:val="20"/>
                <w:szCs w:val="20"/>
              </w:rPr>
              <w:t>Sampling of CSF from and administration of intrathecal</w:t>
            </w:r>
            <w:r>
              <w:rPr>
                <w:sz w:val="20"/>
                <w:szCs w:val="20"/>
              </w:rPr>
              <w:t xml:space="preserve"> </w:t>
            </w:r>
            <w:r w:rsidRPr="002D6349">
              <w:rPr>
                <w:sz w:val="20"/>
                <w:szCs w:val="20"/>
              </w:rPr>
              <w:t>antibiotics through, lumbar drains and external ventricular</w:t>
            </w:r>
            <w:r>
              <w:rPr>
                <w:sz w:val="20"/>
                <w:szCs w:val="20"/>
              </w:rPr>
              <w:t xml:space="preserve"> </w:t>
            </w:r>
            <w:r w:rsidRPr="002D6349">
              <w:rPr>
                <w:sz w:val="20"/>
                <w:szCs w:val="20"/>
              </w:rPr>
              <w:t>drains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725205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7F121996" w:rsidR="002E4749" w:rsidRPr="00D73A34" w:rsidRDefault="00A11776" w:rsidP="00287B12">
            <w:pPr>
              <w:rPr>
                <w:sz w:val="20"/>
                <w:szCs w:val="20"/>
              </w:rPr>
            </w:pPr>
            <w:r w:rsidRPr="00A11776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E11CB">
              <w:rPr>
                <w:sz w:val="20"/>
                <w:szCs w:val="20"/>
              </w:rPr>
              <w:t xml:space="preserve">- </w:t>
            </w:r>
            <w:r w:rsidRPr="00A11776">
              <w:rPr>
                <w:sz w:val="20"/>
                <w:szCs w:val="20"/>
              </w:rPr>
              <w:t>Insertion of ICP monitor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22861DA" w14:textId="77777777" w:rsidTr="00725205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8F8F45" w14:textId="0A7ABBB7" w:rsidR="002E4749" w:rsidRPr="00D73A34" w:rsidRDefault="00AE11CB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F4478C9" w14:textId="025042BF" w:rsidR="002E4749" w:rsidRPr="00D73A34" w:rsidRDefault="00A11776" w:rsidP="00F3431D">
            <w:pPr>
              <w:rPr>
                <w:sz w:val="20"/>
                <w:szCs w:val="20"/>
              </w:rPr>
            </w:pPr>
            <w:r w:rsidRPr="00A11776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E11CB">
              <w:rPr>
                <w:sz w:val="20"/>
                <w:szCs w:val="20"/>
              </w:rPr>
              <w:t xml:space="preserve">- </w:t>
            </w:r>
            <w:r w:rsidRPr="00A11776">
              <w:rPr>
                <w:sz w:val="20"/>
                <w:szCs w:val="20"/>
              </w:rPr>
              <w:t>Insertion of external ventricular drain</w:t>
            </w:r>
          </w:p>
        </w:tc>
        <w:tc>
          <w:tcPr>
            <w:tcW w:w="2835" w:type="dxa"/>
            <w:vAlign w:val="center"/>
          </w:tcPr>
          <w:p w14:paraId="50DA711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731506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9E753F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A8D19E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525BFB9" w14:textId="77777777" w:rsidTr="00725205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EC941A2" w14:textId="30E0AD0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D28E374" w14:textId="689C68AB" w:rsidR="002E4749" w:rsidRPr="00D73A34" w:rsidRDefault="00A11776" w:rsidP="00287B12">
            <w:pPr>
              <w:rPr>
                <w:sz w:val="20"/>
                <w:szCs w:val="20"/>
              </w:rPr>
            </w:pPr>
            <w:r w:rsidRPr="00A11776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E11CB">
              <w:rPr>
                <w:sz w:val="20"/>
                <w:szCs w:val="20"/>
              </w:rPr>
              <w:t xml:space="preserve">- </w:t>
            </w:r>
            <w:r w:rsidRPr="00A11776">
              <w:rPr>
                <w:sz w:val="20"/>
                <w:szCs w:val="20"/>
              </w:rPr>
              <w:t>Burr hole drainage of chronic subdural haematoma</w:t>
            </w:r>
          </w:p>
        </w:tc>
        <w:tc>
          <w:tcPr>
            <w:tcW w:w="2835" w:type="dxa"/>
            <w:vAlign w:val="center"/>
          </w:tcPr>
          <w:p w14:paraId="24AAD77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918FA0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E3C937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4F13908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725205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64384F33" w:rsidR="002E4749" w:rsidRPr="00D73A34" w:rsidRDefault="007507E1" w:rsidP="00287B12">
            <w:pPr>
              <w:rPr>
                <w:sz w:val="20"/>
                <w:szCs w:val="20"/>
              </w:rPr>
            </w:pPr>
            <w:r w:rsidRPr="007507E1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E11CB">
              <w:rPr>
                <w:sz w:val="20"/>
                <w:szCs w:val="20"/>
              </w:rPr>
              <w:t xml:space="preserve">- </w:t>
            </w:r>
            <w:r w:rsidRPr="007507E1">
              <w:rPr>
                <w:sz w:val="20"/>
                <w:szCs w:val="20"/>
              </w:rPr>
              <w:t>Dorsal exposure of spine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725205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2FFA929F" w:rsidR="002E4749" w:rsidRPr="00D73A34" w:rsidRDefault="007507E1" w:rsidP="00287B12">
            <w:pPr>
              <w:rPr>
                <w:sz w:val="20"/>
                <w:szCs w:val="20"/>
              </w:rPr>
            </w:pPr>
            <w:r w:rsidRPr="007507E1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E11CB">
              <w:rPr>
                <w:sz w:val="20"/>
                <w:szCs w:val="20"/>
              </w:rPr>
              <w:t xml:space="preserve">- </w:t>
            </w:r>
            <w:r w:rsidRPr="007507E1">
              <w:rPr>
                <w:sz w:val="20"/>
                <w:szCs w:val="20"/>
              </w:rPr>
              <w:t>Opening and closing craniotomy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A4DD" w14:textId="77777777" w:rsidR="00D24047" w:rsidRDefault="00D24047" w:rsidP="0005406F">
      <w:r>
        <w:separator/>
      </w:r>
    </w:p>
  </w:endnote>
  <w:endnote w:type="continuationSeparator" w:id="0">
    <w:p w14:paraId="2C64265C" w14:textId="77777777" w:rsidR="00D24047" w:rsidRDefault="00D24047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535C" w14:textId="77777777" w:rsidR="00D24047" w:rsidRDefault="00D24047" w:rsidP="0005406F">
      <w:r>
        <w:separator/>
      </w:r>
    </w:p>
  </w:footnote>
  <w:footnote w:type="continuationSeparator" w:id="0">
    <w:p w14:paraId="3D736986" w14:textId="77777777" w:rsidR="00D24047" w:rsidRDefault="00D24047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1D"/>
    <w:rsid w:val="000300F2"/>
    <w:rsid w:val="00034ECB"/>
    <w:rsid w:val="0005406F"/>
    <w:rsid w:val="000634AF"/>
    <w:rsid w:val="00125BE7"/>
    <w:rsid w:val="001433DF"/>
    <w:rsid w:val="001471D2"/>
    <w:rsid w:val="00287B12"/>
    <w:rsid w:val="002C6AB7"/>
    <w:rsid w:val="002D6349"/>
    <w:rsid w:val="002E4749"/>
    <w:rsid w:val="003C2BE7"/>
    <w:rsid w:val="003E287E"/>
    <w:rsid w:val="003F4A75"/>
    <w:rsid w:val="004056B2"/>
    <w:rsid w:val="004C125C"/>
    <w:rsid w:val="004D6FA1"/>
    <w:rsid w:val="004E3B1D"/>
    <w:rsid w:val="004E7093"/>
    <w:rsid w:val="00504524"/>
    <w:rsid w:val="00513B2A"/>
    <w:rsid w:val="00532C05"/>
    <w:rsid w:val="00541681"/>
    <w:rsid w:val="00552F06"/>
    <w:rsid w:val="00597A59"/>
    <w:rsid w:val="005D5A94"/>
    <w:rsid w:val="006273EF"/>
    <w:rsid w:val="00680797"/>
    <w:rsid w:val="0068586D"/>
    <w:rsid w:val="00692331"/>
    <w:rsid w:val="00693478"/>
    <w:rsid w:val="006A2ED3"/>
    <w:rsid w:val="006D752A"/>
    <w:rsid w:val="006F31B7"/>
    <w:rsid w:val="007205B9"/>
    <w:rsid w:val="00725205"/>
    <w:rsid w:val="00743882"/>
    <w:rsid w:val="007507E1"/>
    <w:rsid w:val="007E2EB8"/>
    <w:rsid w:val="007E523A"/>
    <w:rsid w:val="008011BF"/>
    <w:rsid w:val="0086291C"/>
    <w:rsid w:val="00885401"/>
    <w:rsid w:val="008B6418"/>
    <w:rsid w:val="008E5759"/>
    <w:rsid w:val="008F6A51"/>
    <w:rsid w:val="00954E80"/>
    <w:rsid w:val="00984322"/>
    <w:rsid w:val="00986492"/>
    <w:rsid w:val="00993579"/>
    <w:rsid w:val="009B4D71"/>
    <w:rsid w:val="00A02F04"/>
    <w:rsid w:val="00A03527"/>
    <w:rsid w:val="00A11776"/>
    <w:rsid w:val="00A21BA9"/>
    <w:rsid w:val="00A323D8"/>
    <w:rsid w:val="00A423BB"/>
    <w:rsid w:val="00A67F66"/>
    <w:rsid w:val="00A72192"/>
    <w:rsid w:val="00A97C50"/>
    <w:rsid w:val="00AE11CB"/>
    <w:rsid w:val="00AF1FE3"/>
    <w:rsid w:val="00B137AF"/>
    <w:rsid w:val="00CA5327"/>
    <w:rsid w:val="00CA5579"/>
    <w:rsid w:val="00CE3D74"/>
    <w:rsid w:val="00D113D7"/>
    <w:rsid w:val="00D24047"/>
    <w:rsid w:val="00D712C3"/>
    <w:rsid w:val="00D73A34"/>
    <w:rsid w:val="00DA047F"/>
    <w:rsid w:val="00DA3C04"/>
    <w:rsid w:val="00DD3D6A"/>
    <w:rsid w:val="00E3451B"/>
    <w:rsid w:val="00ED4E75"/>
    <w:rsid w:val="00EF2389"/>
    <w:rsid w:val="00F10ECB"/>
    <w:rsid w:val="00F31BF5"/>
    <w:rsid w:val="00F3431D"/>
    <w:rsid w:val="00F436DF"/>
    <w:rsid w:val="00F8149C"/>
    <w:rsid w:val="00FA7898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chartTrackingRefBased/>
  <w15:docId w15:val="{D3C36CED-46F8-425A-AB9E-CC049C5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A0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E7F6-B113-4CBE-AFB4-B15F13756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1774B-646A-4E53-B2A9-3A4055304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Barrett</dc:creator>
  <cp:keywords/>
  <dc:description/>
  <cp:lastModifiedBy>Angela McMahon</cp:lastModifiedBy>
  <cp:revision>10</cp:revision>
  <dcterms:created xsi:type="dcterms:W3CDTF">2021-07-22T08:09:00Z</dcterms:created>
  <dcterms:modified xsi:type="dcterms:W3CDTF">2021-07-22T08:15:00Z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