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D1256" w14:textId="602E43FD" w:rsidR="009C3DDB" w:rsidRPr="009C3DDB" w:rsidRDefault="009C3DDB" w:rsidP="009C3DD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HEE NW </w:t>
      </w:r>
      <w:r w:rsidRPr="009C3DDB">
        <w:rPr>
          <w:rFonts w:cstheme="minorHAnsi"/>
          <w:b/>
          <w:sz w:val="24"/>
          <w:szCs w:val="24"/>
        </w:rPr>
        <w:t>GP SPECIALTY SCHOOL</w:t>
      </w:r>
    </w:p>
    <w:p w14:paraId="757EE13E" w14:textId="5AB10696" w:rsidR="009C3DDB" w:rsidRPr="009C3DDB" w:rsidRDefault="009C3DDB">
      <w:pPr>
        <w:rPr>
          <w:rFonts w:cstheme="minorHAnsi"/>
          <w:b/>
          <w:sz w:val="24"/>
          <w:szCs w:val="24"/>
        </w:rPr>
      </w:pPr>
      <w:r w:rsidRPr="009C3DDB">
        <w:rPr>
          <w:rFonts w:cstheme="minorHAnsi"/>
          <w:b/>
          <w:sz w:val="24"/>
          <w:szCs w:val="24"/>
        </w:rPr>
        <w:t>GREATER MANCHESTER DEPRIVATION PROGRAMME</w:t>
      </w:r>
      <w:bookmarkStart w:id="0" w:name="_GoBack"/>
      <w:bookmarkEnd w:id="0"/>
    </w:p>
    <w:p w14:paraId="64116CD4" w14:textId="0B88F30F" w:rsidR="00FE0F03" w:rsidRPr="009C3DDB" w:rsidRDefault="00FE0F03">
      <w:pPr>
        <w:rPr>
          <w:rFonts w:cstheme="minorHAnsi"/>
          <w:sz w:val="24"/>
          <w:szCs w:val="24"/>
        </w:rPr>
      </w:pPr>
    </w:p>
    <w:p w14:paraId="74B4BA07" w14:textId="58FF6BD1" w:rsidR="00FE0F03" w:rsidRPr="009C3DDB" w:rsidRDefault="00C20D77">
      <w:pPr>
        <w:rPr>
          <w:rFonts w:cstheme="minorHAnsi"/>
          <w:sz w:val="24"/>
          <w:szCs w:val="24"/>
        </w:rPr>
      </w:pPr>
      <w:r w:rsidRPr="009C3DDB">
        <w:rPr>
          <w:rFonts w:cstheme="minorHAnsi"/>
          <w:sz w:val="24"/>
          <w:szCs w:val="24"/>
        </w:rPr>
        <w:t xml:space="preserve">More than half of practices in Greater Manchester are in the most deprived quintile in England and many of </w:t>
      </w:r>
      <w:proofErr w:type="gramStart"/>
      <w:r w:rsidRPr="009C3DDB">
        <w:rPr>
          <w:rFonts w:cstheme="minorHAnsi"/>
          <w:sz w:val="24"/>
          <w:szCs w:val="24"/>
        </w:rPr>
        <w:t>these fall</w:t>
      </w:r>
      <w:proofErr w:type="gramEnd"/>
      <w:r w:rsidRPr="009C3DDB">
        <w:rPr>
          <w:rFonts w:cstheme="minorHAnsi"/>
          <w:sz w:val="24"/>
          <w:szCs w:val="24"/>
        </w:rPr>
        <w:t xml:space="preserve"> within the Pennine footprint. There are huge challenges to working with our patient populations in disadvantaged areas where life expectancies can be cruelly short and complex co-morbidity arrives early against a backdrop of harsh social issues which can see</w:t>
      </w:r>
      <w:r w:rsidR="00A913F4" w:rsidRPr="009C3DDB">
        <w:rPr>
          <w:rFonts w:cstheme="minorHAnsi"/>
          <w:sz w:val="24"/>
          <w:szCs w:val="24"/>
        </w:rPr>
        <w:t>m</w:t>
      </w:r>
      <w:r w:rsidRPr="009C3DDB">
        <w:rPr>
          <w:rFonts w:cstheme="minorHAnsi"/>
          <w:sz w:val="24"/>
          <w:szCs w:val="24"/>
        </w:rPr>
        <w:t xml:space="preserve"> beyond the scope of medical practice to intervene. The work</w:t>
      </w:r>
      <w:r w:rsidR="00A913F4" w:rsidRPr="009C3DDB">
        <w:rPr>
          <w:rFonts w:cstheme="minorHAnsi"/>
          <w:sz w:val="24"/>
          <w:szCs w:val="24"/>
        </w:rPr>
        <w:t>, however,</w:t>
      </w:r>
      <w:r w:rsidRPr="009C3DDB">
        <w:rPr>
          <w:rFonts w:cstheme="minorHAnsi"/>
          <w:sz w:val="24"/>
          <w:szCs w:val="24"/>
        </w:rPr>
        <w:t xml:space="preserve"> is also</w:t>
      </w:r>
      <w:r w:rsidR="00ED54BF" w:rsidRPr="009C3DDB">
        <w:rPr>
          <w:rFonts w:cstheme="minorHAnsi"/>
          <w:sz w:val="24"/>
          <w:szCs w:val="24"/>
        </w:rPr>
        <w:t xml:space="preserve"> clinically exceptionally engaging with high levels of pathology and complexity and greatly rewarding due to the potential to positively impact upon or even turn patients’ lives around.</w:t>
      </w:r>
    </w:p>
    <w:p w14:paraId="401DB87D" w14:textId="4F3B69CD" w:rsidR="00ED54BF" w:rsidRPr="009C3DDB" w:rsidRDefault="00ED54BF">
      <w:pPr>
        <w:rPr>
          <w:rFonts w:cstheme="minorHAnsi"/>
          <w:sz w:val="24"/>
          <w:szCs w:val="24"/>
        </w:rPr>
      </w:pPr>
    </w:p>
    <w:p w14:paraId="3556C7DF" w14:textId="7ADBCA29" w:rsidR="00ED54BF" w:rsidRPr="009C3DDB" w:rsidRDefault="00ED54BF">
      <w:pPr>
        <w:rPr>
          <w:rFonts w:cstheme="minorHAnsi"/>
          <w:sz w:val="24"/>
          <w:szCs w:val="24"/>
        </w:rPr>
      </w:pPr>
      <w:r w:rsidRPr="009C3DDB">
        <w:rPr>
          <w:rFonts w:cstheme="minorHAnsi"/>
          <w:sz w:val="24"/>
          <w:szCs w:val="24"/>
        </w:rPr>
        <w:t xml:space="preserve">The Deprivation-Focused GP Specialty Training Programme aims to develop the knowledge and skills, including self-care skills, for trainees to work anywhere but with a </w:t>
      </w:r>
      <w:proofErr w:type="gramStart"/>
      <w:r w:rsidRPr="009C3DDB">
        <w:rPr>
          <w:rFonts w:cstheme="minorHAnsi"/>
          <w:sz w:val="24"/>
          <w:szCs w:val="24"/>
        </w:rPr>
        <w:t xml:space="preserve">particular </w:t>
      </w:r>
      <w:r w:rsidR="00A913F4" w:rsidRPr="009C3DDB">
        <w:rPr>
          <w:rFonts w:cstheme="minorHAnsi"/>
          <w:sz w:val="24"/>
          <w:szCs w:val="24"/>
        </w:rPr>
        <w:t>emphasis</w:t>
      </w:r>
      <w:proofErr w:type="gramEnd"/>
      <w:r w:rsidRPr="009C3DDB">
        <w:rPr>
          <w:rFonts w:cstheme="minorHAnsi"/>
          <w:sz w:val="24"/>
          <w:szCs w:val="24"/>
        </w:rPr>
        <w:t xml:space="preserve"> </w:t>
      </w:r>
      <w:r w:rsidR="00521D8A" w:rsidRPr="009C3DDB">
        <w:rPr>
          <w:rFonts w:cstheme="minorHAnsi"/>
          <w:sz w:val="24"/>
          <w:szCs w:val="24"/>
        </w:rPr>
        <w:t>o</w:t>
      </w:r>
      <w:r w:rsidRPr="009C3DDB">
        <w:rPr>
          <w:rFonts w:cstheme="minorHAnsi"/>
          <w:sz w:val="24"/>
          <w:szCs w:val="24"/>
        </w:rPr>
        <w:t>n working in disadvantaged areas</w:t>
      </w:r>
      <w:r w:rsidR="00521D8A" w:rsidRPr="009C3DDB">
        <w:rPr>
          <w:rFonts w:cstheme="minorHAnsi"/>
          <w:sz w:val="24"/>
          <w:szCs w:val="24"/>
        </w:rPr>
        <w:t xml:space="preserve"> or with marginalised or excluded populations</w:t>
      </w:r>
      <w:r w:rsidR="003F6A15" w:rsidRPr="009C3DDB">
        <w:rPr>
          <w:rFonts w:cstheme="minorHAnsi"/>
          <w:sz w:val="24"/>
          <w:szCs w:val="24"/>
        </w:rPr>
        <w:t>. Trainees will be hosted by GP trainers passionate about addressing health inequalities and training placements will include innovative services working with homeless people, refugees and asylum seekers, people</w:t>
      </w:r>
      <w:r w:rsidR="00C11442" w:rsidRPr="009C3DDB">
        <w:rPr>
          <w:rFonts w:cstheme="minorHAnsi"/>
          <w:sz w:val="24"/>
          <w:szCs w:val="24"/>
        </w:rPr>
        <w:t xml:space="preserve"> in contact with the criminal justice system and those struggling with addiction. The structured education programme will cover the RCGP curriculum in depth and deliver a solid understanding of health and the social determinants of health as well as how a GP can work to positively influence them. The programme aims to help </w:t>
      </w:r>
      <w:r w:rsidR="006A03AA" w:rsidRPr="009C3DDB">
        <w:rPr>
          <w:rFonts w:cstheme="minorHAnsi"/>
          <w:sz w:val="24"/>
          <w:szCs w:val="24"/>
        </w:rPr>
        <w:t>trainees achieve</w:t>
      </w:r>
      <w:r w:rsidR="00C11442" w:rsidRPr="009C3DDB">
        <w:rPr>
          <w:rFonts w:cstheme="minorHAnsi"/>
          <w:sz w:val="24"/>
          <w:szCs w:val="24"/>
        </w:rPr>
        <w:t xml:space="preserve"> a happy, healthy, interesting and challenging career in General Practice delivering quality NHS care where it is needed most.</w:t>
      </w:r>
    </w:p>
    <w:p w14:paraId="71B1D9D5" w14:textId="4EFEC646" w:rsidR="00C11442" w:rsidRPr="009C3DDB" w:rsidRDefault="00C11442">
      <w:pPr>
        <w:rPr>
          <w:rFonts w:cstheme="minorHAnsi"/>
          <w:sz w:val="24"/>
          <w:szCs w:val="24"/>
        </w:rPr>
      </w:pPr>
    </w:p>
    <w:p w14:paraId="1F095C0D" w14:textId="69EB31EF" w:rsidR="00C11442" w:rsidRPr="009C3DDB" w:rsidRDefault="00C11442">
      <w:pPr>
        <w:rPr>
          <w:rFonts w:cstheme="minorHAnsi"/>
          <w:sz w:val="24"/>
          <w:szCs w:val="24"/>
        </w:rPr>
      </w:pPr>
      <w:r w:rsidRPr="009C3DDB">
        <w:rPr>
          <w:rFonts w:cstheme="minorHAnsi"/>
          <w:sz w:val="24"/>
          <w:szCs w:val="24"/>
        </w:rPr>
        <w:t xml:space="preserve">If you are interested in joining the programme or learning more, please do visit the website </w:t>
      </w:r>
      <w:r w:rsidR="009C3DDB">
        <w:rPr>
          <w:rFonts w:cstheme="minorHAnsi"/>
          <w:sz w:val="24"/>
          <w:szCs w:val="24"/>
        </w:rPr>
        <w:t xml:space="preserve">or </w:t>
      </w:r>
      <w:r w:rsidRPr="009C3DDB">
        <w:rPr>
          <w:rFonts w:cstheme="minorHAnsi"/>
          <w:sz w:val="24"/>
          <w:szCs w:val="24"/>
        </w:rPr>
        <w:t>get in touch</w:t>
      </w:r>
      <w:r w:rsidR="009C3DDB">
        <w:rPr>
          <w:rFonts w:cstheme="minorHAnsi"/>
          <w:sz w:val="24"/>
          <w:szCs w:val="24"/>
        </w:rPr>
        <w:t xml:space="preserve"> via the e-mail address below.</w:t>
      </w:r>
    </w:p>
    <w:p w14:paraId="249A24F7" w14:textId="7EE77E8E" w:rsidR="00D4471A" w:rsidRDefault="00D4471A">
      <w:pPr>
        <w:rPr>
          <w:rFonts w:cstheme="minorHAnsi"/>
          <w:sz w:val="24"/>
          <w:szCs w:val="24"/>
        </w:rPr>
      </w:pPr>
    </w:p>
    <w:p w14:paraId="11EEFA89" w14:textId="7171E9F0" w:rsidR="009C3DDB" w:rsidRPr="009C3DDB" w:rsidRDefault="009C3D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  <w:hyperlink r:id="rId4" w:tgtFrame="_blank" w:history="1">
        <w:r>
          <w:rPr>
            <w:rStyle w:val="Hyperlink"/>
            <w:rFonts w:ascii="Helvetica" w:hAnsi="Helvetica"/>
            <w:color w:val="2A6496"/>
            <w:shd w:val="clear" w:color="auto" w:fill="FFFFFF"/>
          </w:rPr>
          <w:t>contact@sharedhealth.org.uk</w:t>
        </w:r>
      </w:hyperlink>
    </w:p>
    <w:p w14:paraId="43EB3649" w14:textId="3B2B11BD" w:rsidR="00D4471A" w:rsidRPr="009C3DDB" w:rsidRDefault="009C3DDB">
      <w:pPr>
        <w:rPr>
          <w:rFonts w:cstheme="minorHAnsi"/>
          <w:sz w:val="24"/>
          <w:szCs w:val="24"/>
        </w:rPr>
      </w:pPr>
      <w:hyperlink r:id="rId5" w:history="1">
        <w:r w:rsidR="00D4471A" w:rsidRPr="009C3DDB">
          <w:rPr>
            <w:rStyle w:val="Hyperlink"/>
            <w:rFonts w:cstheme="minorHAnsi"/>
            <w:sz w:val="24"/>
            <w:szCs w:val="24"/>
          </w:rPr>
          <w:t>https://www.docsindepgpst.org.uk/</w:t>
        </w:r>
      </w:hyperlink>
    </w:p>
    <w:p w14:paraId="7E545D64" w14:textId="058FCE73" w:rsidR="005123B3" w:rsidRPr="009C3DDB" w:rsidRDefault="005123B3">
      <w:pPr>
        <w:rPr>
          <w:rFonts w:cstheme="minorHAnsi"/>
          <w:sz w:val="24"/>
          <w:szCs w:val="24"/>
        </w:rPr>
      </w:pPr>
    </w:p>
    <w:p w14:paraId="78EFD4D6" w14:textId="3955E8BB" w:rsidR="005123B3" w:rsidRPr="009C3DDB" w:rsidRDefault="005123B3">
      <w:pPr>
        <w:rPr>
          <w:rFonts w:cstheme="minorHAnsi"/>
          <w:sz w:val="24"/>
          <w:szCs w:val="24"/>
        </w:rPr>
      </w:pPr>
      <w:r w:rsidRPr="009C3DDB">
        <w:rPr>
          <w:rFonts w:cstheme="minorHAnsi"/>
          <w:sz w:val="24"/>
          <w:szCs w:val="24"/>
        </w:rPr>
        <w:t>Dr Andy Elliott (Training Programme Director), Dr James Matheson.</w:t>
      </w:r>
    </w:p>
    <w:p w14:paraId="308E48B4" w14:textId="77777777" w:rsidR="00D4471A" w:rsidRPr="009C3DDB" w:rsidRDefault="00D4471A">
      <w:pPr>
        <w:rPr>
          <w:rFonts w:cstheme="minorHAnsi"/>
          <w:sz w:val="24"/>
          <w:szCs w:val="24"/>
        </w:rPr>
      </w:pPr>
    </w:p>
    <w:sectPr w:rsidR="00D4471A" w:rsidRPr="009C3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03"/>
    <w:rsid w:val="000C73A0"/>
    <w:rsid w:val="001D035B"/>
    <w:rsid w:val="003F6A15"/>
    <w:rsid w:val="005123B3"/>
    <w:rsid w:val="00521D8A"/>
    <w:rsid w:val="006A03AA"/>
    <w:rsid w:val="009C3DDB"/>
    <w:rsid w:val="00A44F8B"/>
    <w:rsid w:val="00A913F4"/>
    <w:rsid w:val="00C11442"/>
    <w:rsid w:val="00C20D77"/>
    <w:rsid w:val="00D4471A"/>
    <w:rsid w:val="00ED54BF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2608"/>
  <w15:chartTrackingRefBased/>
  <w15:docId w15:val="{09F63E45-FB0D-4185-842B-688C37EC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csindepgpst.org.uk/" TargetMode="External"/><Relationship Id="rId4" Type="http://schemas.openxmlformats.org/officeDocument/2006/relationships/hyperlink" Target="mailto:contact@sharedhealt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Matheson</dc:creator>
  <cp:keywords/>
  <dc:description/>
  <cp:lastModifiedBy>Sally Howorth</cp:lastModifiedBy>
  <cp:revision>2</cp:revision>
  <dcterms:created xsi:type="dcterms:W3CDTF">2018-12-18T10:36:00Z</dcterms:created>
  <dcterms:modified xsi:type="dcterms:W3CDTF">2018-12-18T10:36:00Z</dcterms:modified>
</cp:coreProperties>
</file>