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7D" w:rsidRPr="00F32812" w:rsidRDefault="006D1396">
      <w:pPr>
        <w:rPr>
          <w:b/>
          <w:sz w:val="28"/>
          <w:szCs w:val="28"/>
        </w:rPr>
      </w:pPr>
      <w:bookmarkStart w:id="0" w:name="_GoBack"/>
      <w:bookmarkEnd w:id="0"/>
      <w:r w:rsidRPr="00F32812">
        <w:rPr>
          <w:b/>
          <w:sz w:val="28"/>
          <w:szCs w:val="28"/>
        </w:rPr>
        <w:t>On-call likelihood:</w:t>
      </w:r>
    </w:p>
    <w:p w:rsidR="006D1396" w:rsidRDefault="006D13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3402"/>
        <w:gridCol w:w="3827"/>
      </w:tblGrid>
      <w:tr w:rsidR="006D1396" w:rsidRPr="00F32812" w:rsidTr="00F32812">
        <w:tc>
          <w:tcPr>
            <w:tcW w:w="3256" w:type="dxa"/>
          </w:tcPr>
          <w:p w:rsidR="006D1396" w:rsidRPr="00F32812" w:rsidRDefault="006D1396">
            <w:pPr>
              <w:rPr>
                <w:b/>
              </w:rPr>
            </w:pPr>
            <w:r w:rsidRPr="00F32812">
              <w:rPr>
                <w:b/>
              </w:rPr>
              <w:t>Highly Likely</w:t>
            </w:r>
          </w:p>
        </w:tc>
        <w:tc>
          <w:tcPr>
            <w:tcW w:w="3118" w:type="dxa"/>
          </w:tcPr>
          <w:p w:rsidR="006D1396" w:rsidRPr="00F32812" w:rsidRDefault="006D1396">
            <w:pPr>
              <w:rPr>
                <w:b/>
              </w:rPr>
            </w:pPr>
            <w:r w:rsidRPr="00F32812">
              <w:rPr>
                <w:b/>
              </w:rPr>
              <w:t>Likely</w:t>
            </w:r>
          </w:p>
        </w:tc>
        <w:tc>
          <w:tcPr>
            <w:tcW w:w="3402" w:type="dxa"/>
          </w:tcPr>
          <w:p w:rsidR="006D1396" w:rsidRPr="00F32812" w:rsidRDefault="006D1396">
            <w:pPr>
              <w:rPr>
                <w:b/>
              </w:rPr>
            </w:pPr>
            <w:r w:rsidRPr="00F32812">
              <w:rPr>
                <w:b/>
              </w:rPr>
              <w:t>Possible</w:t>
            </w:r>
          </w:p>
        </w:tc>
        <w:tc>
          <w:tcPr>
            <w:tcW w:w="3827" w:type="dxa"/>
          </w:tcPr>
          <w:p w:rsidR="006D1396" w:rsidRPr="00F32812" w:rsidRDefault="006D1396">
            <w:pPr>
              <w:rPr>
                <w:b/>
              </w:rPr>
            </w:pPr>
            <w:r w:rsidRPr="00F32812">
              <w:rPr>
                <w:b/>
              </w:rPr>
              <w:t>Unlikely</w:t>
            </w:r>
          </w:p>
        </w:tc>
      </w:tr>
      <w:tr w:rsidR="006D1396" w:rsidTr="00F32812">
        <w:tc>
          <w:tcPr>
            <w:tcW w:w="3256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Anaesthetics</w:t>
            </w:r>
          </w:p>
        </w:tc>
        <w:tc>
          <w:tcPr>
            <w:tcW w:w="3118" w:type="dxa"/>
          </w:tcPr>
          <w:p w:rsidR="006D1396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Clinical Oncology</w:t>
            </w:r>
          </w:p>
        </w:tc>
        <w:tc>
          <w:tcPr>
            <w:tcW w:w="3402" w:type="dxa"/>
          </w:tcPr>
          <w:p w:rsidR="006D1396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Clinical Radiology</w:t>
            </w:r>
          </w:p>
        </w:tc>
        <w:tc>
          <w:tcPr>
            <w:tcW w:w="3827" w:type="dxa"/>
          </w:tcPr>
          <w:p w:rsidR="006D1396" w:rsidRPr="00F32812" w:rsidRDefault="008B6B79" w:rsidP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Community Sexual &amp; Reproductive Health</w:t>
            </w:r>
          </w:p>
        </w:tc>
      </w:tr>
      <w:tr w:rsidR="006D1396" w:rsidTr="00F32812">
        <w:tc>
          <w:tcPr>
            <w:tcW w:w="3256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Emergency Medicine</w:t>
            </w:r>
          </w:p>
        </w:tc>
        <w:tc>
          <w:tcPr>
            <w:tcW w:w="3118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Endocrinology &amp; Diabetes</w:t>
            </w:r>
          </w:p>
        </w:tc>
        <w:tc>
          <w:tcPr>
            <w:tcW w:w="3402" w:type="dxa"/>
          </w:tcPr>
          <w:p w:rsidR="006D1396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Clinical Neurophysiology</w:t>
            </w:r>
          </w:p>
        </w:tc>
        <w:tc>
          <w:tcPr>
            <w:tcW w:w="3827" w:type="dxa"/>
          </w:tcPr>
          <w:p w:rsidR="006D1396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Allergy</w:t>
            </w:r>
          </w:p>
        </w:tc>
      </w:tr>
      <w:tr w:rsidR="006D1396" w:rsidTr="00F32812">
        <w:tc>
          <w:tcPr>
            <w:tcW w:w="3256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Intensive Care Medicine</w:t>
            </w:r>
          </w:p>
        </w:tc>
        <w:tc>
          <w:tcPr>
            <w:tcW w:w="3118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Neurology</w:t>
            </w: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Clinical Pharmacology &amp; Therapeutics</w:t>
            </w:r>
          </w:p>
        </w:tc>
        <w:tc>
          <w:tcPr>
            <w:tcW w:w="3827" w:type="dxa"/>
          </w:tcPr>
          <w:p w:rsidR="006D1396" w:rsidRPr="00F32812" w:rsidRDefault="008B6B79">
            <w:pPr>
              <w:rPr>
                <w:sz w:val="20"/>
                <w:szCs w:val="20"/>
              </w:rPr>
            </w:pPr>
            <w:proofErr w:type="spellStart"/>
            <w:r w:rsidRPr="00F32812">
              <w:rPr>
                <w:sz w:val="20"/>
                <w:szCs w:val="20"/>
              </w:rPr>
              <w:t>Audiovestibular</w:t>
            </w:r>
            <w:proofErr w:type="spellEnd"/>
          </w:p>
        </w:tc>
      </w:tr>
      <w:tr w:rsidR="006D1396" w:rsidTr="00F32812">
        <w:tc>
          <w:tcPr>
            <w:tcW w:w="3256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Acute Internal Medicine</w:t>
            </w:r>
          </w:p>
        </w:tc>
        <w:tc>
          <w:tcPr>
            <w:tcW w:w="3118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Haematology</w:t>
            </w: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Dermatology</w:t>
            </w:r>
          </w:p>
        </w:tc>
        <w:tc>
          <w:tcPr>
            <w:tcW w:w="3827" w:type="dxa"/>
          </w:tcPr>
          <w:p w:rsidR="006D1396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Clinical Genetics</w:t>
            </w:r>
          </w:p>
        </w:tc>
      </w:tr>
      <w:tr w:rsidR="006D1396" w:rsidTr="00F32812">
        <w:tc>
          <w:tcPr>
            <w:tcW w:w="3256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Cardiology</w:t>
            </w:r>
          </w:p>
        </w:tc>
        <w:tc>
          <w:tcPr>
            <w:tcW w:w="3118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Forensic Psychiatry</w:t>
            </w: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 xml:space="preserve">Genitourinary </w:t>
            </w:r>
          </w:p>
        </w:tc>
        <w:tc>
          <w:tcPr>
            <w:tcW w:w="3827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Medical Ophthalmology</w:t>
            </w:r>
          </w:p>
        </w:tc>
      </w:tr>
      <w:tr w:rsidR="006D1396" w:rsidTr="00F32812">
        <w:tc>
          <w:tcPr>
            <w:tcW w:w="3256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Gastroenterology</w:t>
            </w:r>
          </w:p>
        </w:tc>
        <w:tc>
          <w:tcPr>
            <w:tcW w:w="3118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Liaison Psychiatry</w:t>
            </w: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Immunology</w:t>
            </w:r>
          </w:p>
        </w:tc>
        <w:tc>
          <w:tcPr>
            <w:tcW w:w="3827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Nuclear Medicine</w:t>
            </w:r>
          </w:p>
        </w:tc>
      </w:tr>
      <w:tr w:rsidR="006D1396" w:rsidTr="00F32812">
        <w:tc>
          <w:tcPr>
            <w:tcW w:w="3256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Geriatrics</w:t>
            </w:r>
          </w:p>
        </w:tc>
        <w:tc>
          <w:tcPr>
            <w:tcW w:w="3118" w:type="dxa"/>
          </w:tcPr>
          <w:p w:rsidR="006D1396" w:rsidRPr="00F32812" w:rsidRDefault="00F32812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Psychiatry of Intellectual Disability</w:t>
            </w: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Infectious Diseases</w:t>
            </w:r>
          </w:p>
        </w:tc>
        <w:tc>
          <w:tcPr>
            <w:tcW w:w="3827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Pharmaceutical Medicine</w:t>
            </w:r>
          </w:p>
        </w:tc>
      </w:tr>
      <w:tr w:rsidR="006D1396" w:rsidTr="00F32812">
        <w:tc>
          <w:tcPr>
            <w:tcW w:w="3256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General Internal Medicine</w:t>
            </w:r>
          </w:p>
        </w:tc>
        <w:tc>
          <w:tcPr>
            <w:tcW w:w="3118" w:type="dxa"/>
          </w:tcPr>
          <w:p w:rsidR="006D1396" w:rsidRPr="00F32812" w:rsidRDefault="00F32812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Oral &amp; Maxillofacial Surgery</w:t>
            </w: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Medical Oncology</w:t>
            </w:r>
          </w:p>
        </w:tc>
        <w:tc>
          <w:tcPr>
            <w:tcW w:w="3827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Occupational Medicine</w:t>
            </w:r>
          </w:p>
        </w:tc>
      </w:tr>
      <w:tr w:rsidR="006D1396" w:rsidTr="00F32812">
        <w:tc>
          <w:tcPr>
            <w:tcW w:w="3256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Renal</w:t>
            </w:r>
          </w:p>
        </w:tc>
        <w:tc>
          <w:tcPr>
            <w:tcW w:w="3118" w:type="dxa"/>
          </w:tcPr>
          <w:p w:rsidR="006D1396" w:rsidRPr="00F32812" w:rsidRDefault="00F32812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Paediatric Surgery</w:t>
            </w: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Metabolic Medicine</w:t>
            </w:r>
          </w:p>
        </w:tc>
        <w:tc>
          <w:tcPr>
            <w:tcW w:w="3827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</w:p>
        </w:tc>
      </w:tr>
      <w:tr w:rsidR="006D1396" w:rsidTr="00F32812">
        <w:tc>
          <w:tcPr>
            <w:tcW w:w="3256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Respiratory</w:t>
            </w:r>
          </w:p>
        </w:tc>
        <w:tc>
          <w:tcPr>
            <w:tcW w:w="3118" w:type="dxa"/>
          </w:tcPr>
          <w:p w:rsidR="006D1396" w:rsidRPr="00F32812" w:rsidRDefault="00F32812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Urology</w:t>
            </w: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Palliative Medicine</w:t>
            </w:r>
          </w:p>
        </w:tc>
        <w:tc>
          <w:tcPr>
            <w:tcW w:w="3827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</w:p>
        </w:tc>
      </w:tr>
      <w:tr w:rsidR="006D1396" w:rsidTr="00F32812">
        <w:tc>
          <w:tcPr>
            <w:tcW w:w="3256" w:type="dxa"/>
          </w:tcPr>
          <w:p w:rsidR="006D1396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Stroke</w:t>
            </w:r>
          </w:p>
        </w:tc>
        <w:tc>
          <w:tcPr>
            <w:tcW w:w="3118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Rehabilitation Medicine</w:t>
            </w:r>
          </w:p>
        </w:tc>
        <w:tc>
          <w:tcPr>
            <w:tcW w:w="3827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</w:p>
        </w:tc>
      </w:tr>
      <w:tr w:rsidR="006D1396" w:rsidTr="00F32812">
        <w:tc>
          <w:tcPr>
            <w:tcW w:w="3256" w:type="dxa"/>
          </w:tcPr>
          <w:p w:rsidR="006D1396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Tropical Medicine</w:t>
            </w:r>
          </w:p>
        </w:tc>
        <w:tc>
          <w:tcPr>
            <w:tcW w:w="3118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Rheumatology</w:t>
            </w:r>
          </w:p>
        </w:tc>
        <w:tc>
          <w:tcPr>
            <w:tcW w:w="3827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</w:p>
        </w:tc>
      </w:tr>
      <w:tr w:rsidR="006D1396" w:rsidTr="00F32812">
        <w:tc>
          <w:tcPr>
            <w:tcW w:w="3256" w:type="dxa"/>
          </w:tcPr>
          <w:p w:rsidR="006D1396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Obstetrics &amp; Gynaecology</w:t>
            </w:r>
          </w:p>
        </w:tc>
        <w:tc>
          <w:tcPr>
            <w:tcW w:w="3118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Sports &amp; Exercise Medicine</w:t>
            </w:r>
          </w:p>
        </w:tc>
        <w:tc>
          <w:tcPr>
            <w:tcW w:w="3827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</w:p>
        </w:tc>
      </w:tr>
      <w:tr w:rsidR="006D1396" w:rsidTr="00F32812">
        <w:tc>
          <w:tcPr>
            <w:tcW w:w="3256" w:type="dxa"/>
          </w:tcPr>
          <w:p w:rsidR="006D1396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Paediatric Cardiology</w:t>
            </w:r>
          </w:p>
        </w:tc>
        <w:tc>
          <w:tcPr>
            <w:tcW w:w="3118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D1396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Ophthalmology</w:t>
            </w:r>
          </w:p>
        </w:tc>
        <w:tc>
          <w:tcPr>
            <w:tcW w:w="3827" w:type="dxa"/>
          </w:tcPr>
          <w:p w:rsidR="006D1396" w:rsidRPr="00F32812" w:rsidRDefault="006D1396">
            <w:pPr>
              <w:rPr>
                <w:sz w:val="20"/>
                <w:szCs w:val="20"/>
              </w:rPr>
            </w:pPr>
          </w:p>
        </w:tc>
      </w:tr>
      <w:tr w:rsidR="008B6B79" w:rsidTr="00F32812">
        <w:tc>
          <w:tcPr>
            <w:tcW w:w="3256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Paediatrics</w:t>
            </w:r>
          </w:p>
        </w:tc>
        <w:tc>
          <w:tcPr>
            <w:tcW w:w="3118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B6B79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Chemical Pathology</w:t>
            </w:r>
          </w:p>
        </w:tc>
        <w:tc>
          <w:tcPr>
            <w:tcW w:w="3827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</w:tr>
      <w:tr w:rsidR="008B6B79" w:rsidTr="00F32812">
        <w:tc>
          <w:tcPr>
            <w:tcW w:w="3256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Cardiothoracic Surgery</w:t>
            </w:r>
          </w:p>
        </w:tc>
        <w:tc>
          <w:tcPr>
            <w:tcW w:w="3118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B6B79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Histopathology</w:t>
            </w:r>
          </w:p>
        </w:tc>
        <w:tc>
          <w:tcPr>
            <w:tcW w:w="3827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</w:tr>
      <w:tr w:rsidR="008B6B79" w:rsidTr="00F32812">
        <w:tc>
          <w:tcPr>
            <w:tcW w:w="3256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General Surgery</w:t>
            </w:r>
          </w:p>
        </w:tc>
        <w:tc>
          <w:tcPr>
            <w:tcW w:w="3118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B6B79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Medical Microbiology &amp; Virology</w:t>
            </w:r>
          </w:p>
        </w:tc>
        <w:tc>
          <w:tcPr>
            <w:tcW w:w="3827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</w:tr>
      <w:tr w:rsidR="008B6B79" w:rsidTr="00F32812">
        <w:tc>
          <w:tcPr>
            <w:tcW w:w="3256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Neurosurgery</w:t>
            </w:r>
          </w:p>
        </w:tc>
        <w:tc>
          <w:tcPr>
            <w:tcW w:w="3118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B6B79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Child &amp; Adolescent Psychiatry</w:t>
            </w:r>
          </w:p>
        </w:tc>
        <w:tc>
          <w:tcPr>
            <w:tcW w:w="3827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</w:tr>
      <w:tr w:rsidR="008B6B79" w:rsidTr="00F32812">
        <w:tc>
          <w:tcPr>
            <w:tcW w:w="3256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Plastic Surgery</w:t>
            </w:r>
          </w:p>
        </w:tc>
        <w:tc>
          <w:tcPr>
            <w:tcW w:w="3118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B6B79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General Psychiatry</w:t>
            </w:r>
          </w:p>
        </w:tc>
        <w:tc>
          <w:tcPr>
            <w:tcW w:w="3827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</w:tr>
      <w:tr w:rsidR="008B6B79" w:rsidTr="00F32812">
        <w:tc>
          <w:tcPr>
            <w:tcW w:w="3256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Trauma &amp; Orthopaedics</w:t>
            </w:r>
          </w:p>
        </w:tc>
        <w:tc>
          <w:tcPr>
            <w:tcW w:w="3118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B6B79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Medical Psychotherapy</w:t>
            </w:r>
          </w:p>
        </w:tc>
        <w:tc>
          <w:tcPr>
            <w:tcW w:w="3827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</w:tr>
      <w:tr w:rsidR="008B6B79" w:rsidTr="00F32812">
        <w:tc>
          <w:tcPr>
            <w:tcW w:w="3256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Vascular Surgery</w:t>
            </w:r>
          </w:p>
        </w:tc>
        <w:tc>
          <w:tcPr>
            <w:tcW w:w="3118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B6B79" w:rsidRPr="00F32812" w:rsidRDefault="009E2CD7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>Old Age Psychiatry</w:t>
            </w:r>
          </w:p>
        </w:tc>
        <w:tc>
          <w:tcPr>
            <w:tcW w:w="3827" w:type="dxa"/>
          </w:tcPr>
          <w:p w:rsidR="008B6B79" w:rsidRPr="00F32812" w:rsidRDefault="008B6B79">
            <w:pPr>
              <w:rPr>
                <w:sz w:val="20"/>
                <w:szCs w:val="20"/>
              </w:rPr>
            </w:pPr>
          </w:p>
        </w:tc>
      </w:tr>
      <w:tr w:rsidR="00F32812" w:rsidTr="00F32812">
        <w:tc>
          <w:tcPr>
            <w:tcW w:w="3256" w:type="dxa"/>
          </w:tcPr>
          <w:p w:rsidR="00F32812" w:rsidRPr="00F32812" w:rsidRDefault="00F3281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F32812" w:rsidRPr="00F32812" w:rsidRDefault="00F3281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32812" w:rsidRPr="00F32812" w:rsidRDefault="00F32812">
            <w:pPr>
              <w:rPr>
                <w:sz w:val="20"/>
                <w:szCs w:val="20"/>
              </w:rPr>
            </w:pPr>
            <w:r w:rsidRPr="00F32812">
              <w:rPr>
                <w:sz w:val="20"/>
                <w:szCs w:val="20"/>
              </w:rPr>
              <w:t xml:space="preserve">Otorhinolaryngology </w:t>
            </w:r>
          </w:p>
        </w:tc>
        <w:tc>
          <w:tcPr>
            <w:tcW w:w="3827" w:type="dxa"/>
          </w:tcPr>
          <w:p w:rsidR="00F32812" w:rsidRPr="00F32812" w:rsidRDefault="00F32812">
            <w:pPr>
              <w:rPr>
                <w:sz w:val="20"/>
                <w:szCs w:val="20"/>
              </w:rPr>
            </w:pPr>
          </w:p>
        </w:tc>
      </w:tr>
    </w:tbl>
    <w:p w:rsidR="006D1396" w:rsidRDefault="006D1396"/>
    <w:sectPr w:rsidR="006D1396" w:rsidSect="00F32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96"/>
    <w:rsid w:val="00260FF2"/>
    <w:rsid w:val="00346569"/>
    <w:rsid w:val="006D1396"/>
    <w:rsid w:val="0076337D"/>
    <w:rsid w:val="008B6B79"/>
    <w:rsid w:val="009E2CD7"/>
    <w:rsid w:val="00F3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Education England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HOLBROUGH, Margaret</dc:creator>
  <cp:lastModifiedBy>Christine Waddelove</cp:lastModifiedBy>
  <cp:revision>2</cp:revision>
  <dcterms:created xsi:type="dcterms:W3CDTF">2018-01-24T15:38:00Z</dcterms:created>
  <dcterms:modified xsi:type="dcterms:W3CDTF">2018-01-24T15:38:00Z</dcterms:modified>
</cp:coreProperties>
</file>